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A5" w:rsidRDefault="005E1EA5">
      <w:pPr>
        <w:pStyle w:val="Corpodetexto"/>
        <w:spacing w:before="6"/>
        <w:rPr>
          <w:sz w:val="21"/>
        </w:rPr>
      </w:pPr>
    </w:p>
    <w:p w:rsidR="005E1EA5" w:rsidRPr="005E1EA5" w:rsidRDefault="005E1EA5" w:rsidP="005E1EA5"/>
    <w:p w:rsidR="0086421A" w:rsidRPr="00135512" w:rsidRDefault="00452AD4" w:rsidP="0066374D">
      <w:pPr>
        <w:jc w:val="center"/>
        <w:rPr>
          <w:rFonts w:asciiTheme="minorHAnsi" w:hAnsiTheme="minorHAnsi" w:cstheme="minorHAnsi"/>
          <w:b/>
        </w:rPr>
      </w:pPr>
      <w:r>
        <w:rPr>
          <w:rFonts w:asciiTheme="minorHAnsi" w:hAnsiTheme="minorHAnsi" w:cstheme="minorHAnsi"/>
          <w:b/>
        </w:rPr>
        <w:t>POLÍTICAS</w:t>
      </w:r>
      <w:r w:rsidR="0086421A" w:rsidRPr="00135512">
        <w:rPr>
          <w:rFonts w:asciiTheme="minorHAnsi" w:hAnsiTheme="minorHAnsi" w:cstheme="minorHAnsi"/>
          <w:b/>
        </w:rPr>
        <w:t xml:space="preserve"> DE CIÊNCIA, CONSENTIMENTO E </w:t>
      </w:r>
      <w:proofErr w:type="gramStart"/>
      <w:r w:rsidR="0086421A" w:rsidRPr="00135512">
        <w:rPr>
          <w:rFonts w:asciiTheme="minorHAnsi" w:hAnsiTheme="minorHAnsi" w:cstheme="minorHAnsi"/>
          <w:b/>
        </w:rPr>
        <w:t>RESPONSABILIDADE</w:t>
      </w:r>
      <w:proofErr w:type="gramEnd"/>
    </w:p>
    <w:p w:rsidR="0086421A" w:rsidRPr="00135512" w:rsidRDefault="0086421A" w:rsidP="0086421A">
      <w:pPr>
        <w:spacing w:after="120" w:line="360" w:lineRule="auto"/>
        <w:jc w:val="both"/>
        <w:rPr>
          <w:rFonts w:asciiTheme="minorHAnsi" w:hAnsiTheme="minorHAnsi" w:cstheme="minorHAnsi"/>
        </w:rPr>
      </w:pPr>
    </w:p>
    <w:p w:rsidR="0086421A" w:rsidRPr="00135512" w:rsidRDefault="00452AD4" w:rsidP="0086421A">
      <w:pPr>
        <w:spacing w:after="120" w:line="360" w:lineRule="auto"/>
        <w:jc w:val="both"/>
        <w:rPr>
          <w:rFonts w:asciiTheme="minorHAnsi" w:hAnsiTheme="minorHAnsi" w:cstheme="minorHAnsi"/>
        </w:rPr>
      </w:pPr>
      <w:r>
        <w:rPr>
          <w:rFonts w:asciiTheme="minorHAnsi" w:hAnsiTheme="minorHAnsi" w:cstheme="minorHAnsi"/>
        </w:rPr>
        <w:t>Por favor, leia as Políticas de Ciência, Consentimento e R</w:t>
      </w:r>
      <w:r w:rsidR="0086421A" w:rsidRPr="00135512">
        <w:rPr>
          <w:rFonts w:asciiTheme="minorHAnsi" w:hAnsiTheme="minorHAnsi" w:cstheme="minorHAnsi"/>
        </w:rPr>
        <w:t xml:space="preserve">esponsabilidade de uso, doravante </w:t>
      </w:r>
      <w:r w:rsidR="000115A2">
        <w:rPr>
          <w:rFonts w:asciiTheme="minorHAnsi" w:hAnsiTheme="minorHAnsi" w:cstheme="minorHAnsi"/>
        </w:rPr>
        <w:t xml:space="preserve">denominado </w:t>
      </w:r>
      <w:r w:rsidR="0086421A" w:rsidRPr="00135512">
        <w:rPr>
          <w:rFonts w:asciiTheme="minorHAnsi" w:hAnsiTheme="minorHAnsi" w:cstheme="minorHAnsi"/>
        </w:rPr>
        <w:t>“</w:t>
      </w:r>
      <w:r w:rsidRPr="00452AD4">
        <w:rPr>
          <w:rFonts w:asciiTheme="minorHAnsi" w:hAnsiTheme="minorHAnsi" w:cstheme="minorHAnsi"/>
          <w:b/>
        </w:rPr>
        <w:t>POLÍTICAS</w:t>
      </w:r>
      <w:r w:rsidR="0086421A" w:rsidRPr="00135512">
        <w:rPr>
          <w:rFonts w:asciiTheme="minorHAnsi" w:hAnsiTheme="minorHAnsi" w:cstheme="minorHAnsi"/>
        </w:rPr>
        <w:t>”, antes de utilizar o aplicativo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w:t>
      </w:r>
    </w:p>
    <w:p w:rsidR="0086421A" w:rsidRPr="00135512" w:rsidRDefault="0086421A" w:rsidP="006A2933">
      <w:pPr>
        <w:spacing w:after="120" w:line="360" w:lineRule="auto"/>
        <w:jc w:val="both"/>
        <w:rPr>
          <w:rFonts w:asciiTheme="minorHAnsi" w:hAnsiTheme="minorHAnsi" w:cstheme="minorHAnsi"/>
        </w:rPr>
      </w:pPr>
      <w:r w:rsidRPr="00135512">
        <w:rPr>
          <w:rFonts w:asciiTheme="minorHAnsi" w:hAnsiTheme="minorHAnsi" w:cstheme="minorHAnsi"/>
        </w:rPr>
        <w:t xml:space="preserve">Ao utilizar o </w:t>
      </w:r>
      <w:r w:rsidRPr="00135512">
        <w:rPr>
          <w:rFonts w:asciiTheme="minorHAnsi" w:hAnsiTheme="minorHAnsi" w:cstheme="minorHAnsi"/>
          <w:caps/>
        </w:rPr>
        <w:t>Chronus</w:t>
      </w:r>
      <w:r w:rsidRPr="00135512">
        <w:rPr>
          <w:rFonts w:asciiTheme="minorHAnsi" w:hAnsiTheme="minorHAnsi" w:cstheme="minorHAnsi"/>
        </w:rPr>
        <w:t xml:space="preserve"> i-Passport, você</w:t>
      </w:r>
      <w:r w:rsidR="00EF0628">
        <w:rPr>
          <w:rFonts w:asciiTheme="minorHAnsi" w:hAnsiTheme="minorHAnsi" w:cstheme="minorHAnsi"/>
        </w:rPr>
        <w:t>, doravante denominado “</w:t>
      </w:r>
      <w:r w:rsidR="00EF0628" w:rsidRPr="00EF0628">
        <w:rPr>
          <w:rFonts w:asciiTheme="minorHAnsi" w:hAnsiTheme="minorHAnsi" w:cstheme="minorHAnsi"/>
          <w:b/>
        </w:rPr>
        <w:t>TITULAR</w:t>
      </w:r>
      <w:r w:rsidR="00EF0628">
        <w:rPr>
          <w:rFonts w:asciiTheme="minorHAnsi" w:hAnsiTheme="minorHAnsi" w:cstheme="minorHAnsi"/>
        </w:rPr>
        <w:t>” de dados</w:t>
      </w:r>
      <w:r w:rsidRPr="00135512">
        <w:rPr>
          <w:rFonts w:asciiTheme="minorHAnsi" w:hAnsiTheme="minorHAnsi" w:cstheme="minorHAnsi"/>
        </w:rPr>
        <w:t xml:space="preserve"> aceita e concorda em cumprir os ter</w:t>
      </w:r>
      <w:r w:rsidR="006A2933">
        <w:rPr>
          <w:rFonts w:asciiTheme="minorHAnsi" w:hAnsiTheme="minorHAnsi" w:cstheme="minorHAnsi"/>
        </w:rPr>
        <w:t>mos e condições estabelecidos nas</w:t>
      </w:r>
      <w:r w:rsidRPr="00135512">
        <w:rPr>
          <w:rFonts w:asciiTheme="minorHAnsi" w:hAnsiTheme="minorHAnsi" w:cstheme="minorHAnsi"/>
        </w:rPr>
        <w:t xml:space="preserve"> “</w:t>
      </w:r>
      <w:r w:rsidR="006A2933" w:rsidRPr="00EF0628">
        <w:rPr>
          <w:rFonts w:asciiTheme="minorHAnsi" w:hAnsiTheme="minorHAnsi" w:cstheme="minorHAnsi"/>
          <w:b/>
        </w:rPr>
        <w:t>POLÍTICAS</w:t>
      </w:r>
      <w:r w:rsidRPr="00135512">
        <w:rPr>
          <w:rFonts w:asciiTheme="minorHAnsi" w:hAnsiTheme="minorHAnsi" w:cstheme="minorHAnsi"/>
        </w:rPr>
        <w:t>”</w:t>
      </w:r>
      <w:r w:rsidR="006A2933">
        <w:rPr>
          <w:rFonts w:asciiTheme="minorHAnsi" w:hAnsiTheme="minorHAnsi" w:cstheme="minorHAnsi"/>
        </w:rPr>
        <w:t xml:space="preserve"> do </w:t>
      </w:r>
      <w:r w:rsidR="006A2933" w:rsidRPr="00135512">
        <w:rPr>
          <w:rFonts w:asciiTheme="minorHAnsi" w:hAnsiTheme="minorHAnsi" w:cstheme="minorHAnsi"/>
        </w:rPr>
        <w:t>aplicativo “</w:t>
      </w:r>
      <w:r w:rsidR="006A2933" w:rsidRPr="00135512">
        <w:rPr>
          <w:rFonts w:asciiTheme="minorHAnsi" w:hAnsiTheme="minorHAnsi" w:cstheme="minorHAnsi"/>
          <w:caps/>
        </w:rPr>
        <w:t>Chronus</w:t>
      </w:r>
      <w:r w:rsidR="006A2933">
        <w:rPr>
          <w:rFonts w:asciiTheme="minorHAnsi" w:hAnsiTheme="minorHAnsi" w:cstheme="minorHAnsi"/>
        </w:rPr>
        <w:t xml:space="preserve"> i-Passport” e a celebrar</w:t>
      </w:r>
      <w:r w:rsidRPr="00135512">
        <w:rPr>
          <w:rFonts w:asciiTheme="minorHAnsi" w:hAnsiTheme="minorHAnsi" w:cstheme="minorHAnsi"/>
        </w:rPr>
        <w:t xml:space="preserve"> acordo vinculativo entre você e o aplicativo “</w:t>
      </w:r>
      <w:r w:rsidRPr="00135512">
        <w:rPr>
          <w:rFonts w:asciiTheme="minorHAnsi" w:hAnsiTheme="minorHAnsi" w:cstheme="minorHAnsi"/>
          <w:caps/>
        </w:rPr>
        <w:t>Chronus</w:t>
      </w:r>
      <w:r w:rsidRPr="00135512">
        <w:rPr>
          <w:rFonts w:asciiTheme="minorHAnsi" w:hAnsiTheme="minorHAnsi" w:cstheme="minorHAnsi"/>
        </w:rPr>
        <w:t xml:space="preserve"> i-Passport”, que abrange todo o seu acesso e uso dessa aplicação, o que inclui o uso de todas as informações, dados, ferramentas, produtos, serviços e outros conteúdos disponíveis por meio deste.</w:t>
      </w:r>
    </w:p>
    <w:p w:rsidR="0086421A" w:rsidRPr="00135512" w:rsidRDefault="0086421A" w:rsidP="0086421A">
      <w:pPr>
        <w:spacing w:after="120" w:line="360" w:lineRule="auto"/>
        <w:jc w:val="both"/>
        <w:rPr>
          <w:rFonts w:asciiTheme="minorHAnsi" w:hAnsiTheme="minorHAnsi" w:cstheme="minorHAnsi"/>
        </w:rPr>
      </w:pPr>
      <w:r w:rsidRPr="00135512">
        <w:rPr>
          <w:rFonts w:asciiTheme="minorHAnsi" w:hAnsiTheme="minorHAnsi" w:cstheme="minorHAnsi"/>
        </w:rPr>
        <w:t xml:space="preserve">Por este instrumento, declaro que: </w:t>
      </w:r>
    </w:p>
    <w:p w:rsidR="0086421A" w:rsidRPr="00135512" w:rsidRDefault="0086421A" w:rsidP="0086421A">
      <w:pPr>
        <w:spacing w:after="120" w:line="360" w:lineRule="auto"/>
        <w:jc w:val="both"/>
        <w:rPr>
          <w:rFonts w:asciiTheme="minorHAnsi" w:hAnsiTheme="minorHAnsi" w:cstheme="minorHAnsi"/>
        </w:rPr>
      </w:pPr>
      <w:r w:rsidRPr="00135512">
        <w:rPr>
          <w:rFonts w:asciiTheme="minorHAnsi" w:hAnsiTheme="minorHAnsi" w:cstheme="minorHAnsi"/>
        </w:rPr>
        <w:t>Ao utilizar esta aplicação, você confirma que compreende e concorda com as seguintes regras dispostas:</w:t>
      </w:r>
    </w:p>
    <w:p w:rsidR="0086421A" w:rsidRPr="00135512" w:rsidRDefault="0086421A" w:rsidP="0086421A">
      <w:pPr>
        <w:pStyle w:val="PargrafodaLista"/>
        <w:numPr>
          <w:ilvl w:val="0"/>
          <w:numId w:val="3"/>
        </w:numPr>
        <w:spacing w:after="120" w:line="360" w:lineRule="auto"/>
        <w:jc w:val="both"/>
        <w:rPr>
          <w:rFonts w:asciiTheme="minorHAnsi" w:hAnsiTheme="minorHAnsi" w:cstheme="minorHAnsi"/>
        </w:rPr>
      </w:pPr>
      <w:r w:rsidRPr="00135512">
        <w:rPr>
          <w:rFonts w:asciiTheme="minorHAnsi" w:hAnsiTheme="minorHAnsi" w:cstheme="minorHAnsi"/>
        </w:rPr>
        <w:t>Respeito às Leis:</w:t>
      </w:r>
    </w:p>
    <w:p w:rsidR="0086421A" w:rsidRPr="00135512" w:rsidRDefault="0086421A" w:rsidP="0086421A">
      <w:pPr>
        <w:pStyle w:val="PargrafodaLista"/>
        <w:numPr>
          <w:ilvl w:val="1"/>
          <w:numId w:val="5"/>
        </w:numPr>
        <w:spacing w:after="120" w:line="360" w:lineRule="auto"/>
        <w:ind w:left="1701"/>
        <w:jc w:val="both"/>
        <w:rPr>
          <w:rFonts w:asciiTheme="minorHAnsi" w:hAnsiTheme="minorHAnsi" w:cstheme="minorHAnsi"/>
        </w:rPr>
      </w:pPr>
      <w:r w:rsidRPr="00135512">
        <w:rPr>
          <w:rFonts w:asciiTheme="minorHAnsi" w:hAnsiTheme="minorHAnsi" w:cstheme="minorHAnsi"/>
        </w:rPr>
        <w:t xml:space="preserve">O </w:t>
      </w:r>
      <w:r w:rsidR="00452AD4" w:rsidRPr="00EF0628">
        <w:rPr>
          <w:rFonts w:asciiTheme="minorHAnsi" w:hAnsiTheme="minorHAnsi" w:cstheme="minorHAnsi"/>
          <w:b/>
        </w:rPr>
        <w:t>TITULAR</w:t>
      </w:r>
      <w:r w:rsidR="00F83A01">
        <w:rPr>
          <w:rFonts w:asciiTheme="minorHAnsi" w:hAnsiTheme="minorHAnsi" w:cstheme="minorHAnsi"/>
        </w:rPr>
        <w:t xml:space="preserve"> </w:t>
      </w:r>
      <w:r w:rsidRPr="00135512">
        <w:rPr>
          <w:rFonts w:asciiTheme="minorHAnsi" w:hAnsiTheme="minorHAnsi" w:cstheme="minorHAnsi"/>
        </w:rPr>
        <w:t>deverá acessar o “</w:t>
      </w:r>
      <w:r w:rsidRPr="00135512">
        <w:rPr>
          <w:rFonts w:asciiTheme="minorHAnsi" w:hAnsiTheme="minorHAnsi" w:cstheme="minorHAnsi"/>
          <w:caps/>
        </w:rPr>
        <w:t>Chronus</w:t>
      </w:r>
      <w:r w:rsidRPr="00135512">
        <w:rPr>
          <w:rFonts w:asciiTheme="minorHAnsi" w:hAnsiTheme="minorHAnsi" w:cstheme="minorHAnsi"/>
        </w:rPr>
        <w:t xml:space="preserve"> i-Passport” apenas para finalidades lícitas;</w:t>
      </w:r>
    </w:p>
    <w:p w:rsidR="0086421A" w:rsidRPr="00135512" w:rsidRDefault="0086421A" w:rsidP="0086421A">
      <w:pPr>
        <w:pStyle w:val="PargrafodaLista"/>
        <w:numPr>
          <w:ilvl w:val="1"/>
          <w:numId w:val="5"/>
        </w:numPr>
        <w:spacing w:after="120" w:line="360" w:lineRule="auto"/>
        <w:ind w:left="1701"/>
        <w:jc w:val="both"/>
        <w:rPr>
          <w:rFonts w:asciiTheme="minorHAnsi" w:hAnsiTheme="minorHAnsi" w:cstheme="minorHAnsi"/>
        </w:rPr>
      </w:pPr>
      <w:r w:rsidRPr="00135512">
        <w:rPr>
          <w:rFonts w:asciiTheme="minorHAnsi" w:hAnsiTheme="minorHAnsi" w:cstheme="minorHAnsi"/>
        </w:rPr>
        <w:t xml:space="preserve">O </w:t>
      </w:r>
      <w:r w:rsidR="00452AD4" w:rsidRPr="00EF0628">
        <w:rPr>
          <w:rFonts w:asciiTheme="minorHAnsi" w:hAnsiTheme="minorHAnsi" w:cstheme="minorHAnsi"/>
          <w:b/>
        </w:rPr>
        <w:t>TITULAR</w:t>
      </w:r>
      <w:r w:rsidR="00F83A01">
        <w:rPr>
          <w:rFonts w:asciiTheme="minorHAnsi" w:hAnsiTheme="minorHAnsi" w:cstheme="minorHAnsi"/>
        </w:rPr>
        <w:t xml:space="preserve"> </w:t>
      </w:r>
      <w:r w:rsidRPr="00135512">
        <w:rPr>
          <w:rFonts w:asciiTheme="minorHAnsi" w:hAnsiTheme="minorHAnsi" w:cstheme="minorHAnsi"/>
        </w:rPr>
        <w:t>concorda em utilizar o aplicativo apenas para os devidos fins em conformidade com o presente termo e limitações legais, bem como quaisquer políticas aplicáveis no Brasil;</w:t>
      </w:r>
    </w:p>
    <w:p w:rsidR="0086421A" w:rsidRPr="00135512" w:rsidRDefault="0086421A" w:rsidP="0086421A">
      <w:pPr>
        <w:pStyle w:val="PargrafodaLista"/>
        <w:numPr>
          <w:ilvl w:val="1"/>
          <w:numId w:val="5"/>
        </w:numPr>
        <w:spacing w:after="120" w:line="360" w:lineRule="auto"/>
        <w:ind w:left="1701"/>
        <w:jc w:val="both"/>
        <w:rPr>
          <w:rFonts w:asciiTheme="minorHAnsi" w:hAnsiTheme="minorHAnsi" w:cstheme="minorHAnsi"/>
        </w:rPr>
      </w:pPr>
      <w:r w:rsidRPr="00135512">
        <w:rPr>
          <w:rFonts w:asciiTheme="minorHAnsi" w:hAnsiTheme="minorHAnsi" w:cstheme="minorHAnsi"/>
        </w:rPr>
        <w:t>A alteração não autorizada dos conteúdos deste aplicativo é expressamente proibida.</w:t>
      </w:r>
    </w:p>
    <w:p w:rsidR="0086421A" w:rsidRPr="00135512" w:rsidRDefault="0086421A" w:rsidP="0086421A">
      <w:pPr>
        <w:pStyle w:val="PargrafodaLista"/>
        <w:numPr>
          <w:ilvl w:val="0"/>
          <w:numId w:val="5"/>
        </w:numPr>
        <w:spacing w:after="120" w:line="360" w:lineRule="auto"/>
        <w:jc w:val="both"/>
        <w:rPr>
          <w:rFonts w:asciiTheme="minorHAnsi" w:hAnsiTheme="minorHAnsi" w:cstheme="minorHAnsi"/>
        </w:rPr>
      </w:pPr>
      <w:r w:rsidRPr="00135512">
        <w:rPr>
          <w:rFonts w:asciiTheme="minorHAnsi" w:hAnsiTheme="minorHAnsi" w:cstheme="minorHAnsi"/>
        </w:rPr>
        <w:t>Crianças e adolescentes:</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 xml:space="preserve">A utilização do aplicativo está indicada somente para indivíduos de 12 (doze) anos </w:t>
      </w:r>
      <w:proofErr w:type="gramStart"/>
      <w:r w:rsidRPr="00135512">
        <w:rPr>
          <w:rFonts w:asciiTheme="minorHAnsi" w:hAnsiTheme="minorHAnsi" w:cstheme="minorHAnsi"/>
        </w:rPr>
        <w:t>de idade ou mais, adolescentes segundo o Estatuto da Criança e Adolescente, sob observação dos pais</w:t>
      </w:r>
      <w:proofErr w:type="gramEnd"/>
      <w:r w:rsidRPr="00135512">
        <w:rPr>
          <w:rFonts w:asciiTheme="minorHAnsi" w:hAnsiTheme="minorHAnsi" w:cstheme="minorHAnsi"/>
        </w:rPr>
        <w:t>.</w:t>
      </w:r>
    </w:p>
    <w:p w:rsidR="0086421A" w:rsidRPr="00135512" w:rsidRDefault="0086421A" w:rsidP="0086421A">
      <w:pPr>
        <w:pStyle w:val="PargrafodaLista"/>
        <w:numPr>
          <w:ilvl w:val="0"/>
          <w:numId w:val="4"/>
        </w:numPr>
        <w:spacing w:after="120" w:line="360" w:lineRule="auto"/>
        <w:jc w:val="both"/>
        <w:rPr>
          <w:rFonts w:asciiTheme="minorHAnsi" w:hAnsiTheme="minorHAnsi" w:cstheme="minorHAnsi"/>
        </w:rPr>
      </w:pPr>
      <w:r w:rsidRPr="00135512">
        <w:rPr>
          <w:rFonts w:asciiTheme="minorHAnsi" w:hAnsiTheme="minorHAnsi" w:cstheme="minorHAnsi"/>
        </w:rPr>
        <w:t>Responsabilidade pelo conteúdo:</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O “</w:t>
      </w:r>
      <w:r w:rsidRPr="00135512">
        <w:rPr>
          <w:rFonts w:asciiTheme="minorHAnsi" w:hAnsiTheme="minorHAnsi" w:cstheme="minorHAnsi"/>
          <w:caps/>
        </w:rPr>
        <w:t>Chronus</w:t>
      </w:r>
      <w:r w:rsidRPr="00135512">
        <w:rPr>
          <w:rFonts w:asciiTheme="minorHAnsi" w:hAnsiTheme="minorHAnsi" w:cstheme="minorHAnsi"/>
        </w:rPr>
        <w:t xml:space="preserve"> i-Passport” não é responsável pelo conteúdo de quaisquer informações eventualmente trocadas pelos </w:t>
      </w:r>
      <w:r w:rsidR="00EF0628" w:rsidRPr="00EF0628">
        <w:rPr>
          <w:rFonts w:asciiTheme="minorHAnsi" w:hAnsiTheme="minorHAnsi" w:cstheme="minorHAnsi"/>
          <w:b/>
        </w:rPr>
        <w:t>TITULARES</w:t>
      </w:r>
      <w:r w:rsidR="00F83A01">
        <w:rPr>
          <w:rFonts w:asciiTheme="minorHAnsi" w:hAnsiTheme="minorHAnsi" w:cstheme="minorHAnsi"/>
        </w:rPr>
        <w:t xml:space="preserve"> </w:t>
      </w:r>
      <w:r w:rsidRPr="00135512">
        <w:rPr>
          <w:rFonts w:asciiTheme="minorHAnsi" w:hAnsiTheme="minorHAnsi" w:cstheme="minorHAnsi"/>
        </w:rPr>
        <w:t xml:space="preserve">entre si e entre o </w:t>
      </w:r>
      <w:r w:rsidR="00452AD4" w:rsidRPr="00EF0628">
        <w:rPr>
          <w:rFonts w:asciiTheme="minorHAnsi" w:hAnsiTheme="minorHAnsi" w:cstheme="minorHAnsi"/>
          <w:b/>
        </w:rPr>
        <w:t>TITULAR</w:t>
      </w:r>
      <w:r w:rsidR="00F83A01">
        <w:rPr>
          <w:rFonts w:asciiTheme="minorHAnsi" w:hAnsiTheme="minorHAnsi" w:cstheme="minorHAnsi"/>
        </w:rPr>
        <w:t xml:space="preserve"> </w:t>
      </w:r>
      <w:r w:rsidRPr="00135512">
        <w:rPr>
          <w:rFonts w:asciiTheme="minorHAnsi" w:hAnsiTheme="minorHAnsi" w:cstheme="minorHAnsi"/>
        </w:rPr>
        <w:t>e o aplicativo, ou que para o “</w:t>
      </w:r>
      <w:r w:rsidRPr="00135512">
        <w:rPr>
          <w:rFonts w:asciiTheme="minorHAnsi" w:hAnsiTheme="minorHAnsi" w:cstheme="minorHAnsi"/>
          <w:caps/>
        </w:rPr>
        <w:t>Chronus</w:t>
      </w:r>
      <w:r w:rsidRPr="00135512">
        <w:rPr>
          <w:rFonts w:asciiTheme="minorHAnsi" w:hAnsiTheme="minorHAnsi" w:cstheme="minorHAnsi"/>
        </w:rPr>
        <w:t xml:space="preserve"> i-Passport”, sejam elas lícitas ou ilícitas.</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 xml:space="preserve">O </w:t>
      </w:r>
      <w:r w:rsidR="00452AD4" w:rsidRPr="00EF0628">
        <w:rPr>
          <w:rFonts w:asciiTheme="minorHAnsi" w:hAnsiTheme="minorHAnsi" w:cstheme="minorHAnsi"/>
          <w:b/>
        </w:rPr>
        <w:t>TITULAR</w:t>
      </w:r>
      <w:r w:rsidR="00F83A01">
        <w:rPr>
          <w:rFonts w:asciiTheme="minorHAnsi" w:hAnsiTheme="minorHAnsi" w:cstheme="minorHAnsi"/>
        </w:rPr>
        <w:t xml:space="preserve"> </w:t>
      </w:r>
      <w:r w:rsidRPr="00135512">
        <w:rPr>
          <w:rFonts w:asciiTheme="minorHAnsi" w:hAnsiTheme="minorHAnsi" w:cstheme="minorHAnsi"/>
        </w:rPr>
        <w:t>concorda que é o único responsável pela sua própria conduta e pela veracidade das informações fornecidas enquanto utilizar o serviço e que é responsável pelas consequências que resultem do fornecimento intencional de dados incorretos.</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 xml:space="preserve">O </w:t>
      </w:r>
      <w:r w:rsidR="00452AD4" w:rsidRPr="00EF0628">
        <w:rPr>
          <w:rFonts w:asciiTheme="minorHAnsi" w:hAnsiTheme="minorHAnsi" w:cstheme="minorHAnsi"/>
          <w:b/>
        </w:rPr>
        <w:t>TITULAR</w:t>
      </w:r>
      <w:r w:rsidR="00F83A01">
        <w:rPr>
          <w:rFonts w:asciiTheme="minorHAnsi" w:hAnsiTheme="minorHAnsi" w:cstheme="minorHAnsi"/>
        </w:rPr>
        <w:t xml:space="preserve"> </w:t>
      </w:r>
      <w:r w:rsidRPr="00135512">
        <w:rPr>
          <w:rFonts w:asciiTheme="minorHAnsi" w:hAnsiTheme="minorHAnsi" w:cstheme="minorHAnsi"/>
        </w:rPr>
        <w:t>concorda que usar o “</w:t>
      </w:r>
      <w:r w:rsidRPr="00135512">
        <w:rPr>
          <w:rFonts w:asciiTheme="minorHAnsi" w:hAnsiTheme="minorHAnsi" w:cstheme="minorHAnsi"/>
          <w:caps/>
        </w:rPr>
        <w:t>Chronus</w:t>
      </w:r>
      <w:r w:rsidRPr="00135512">
        <w:rPr>
          <w:rFonts w:asciiTheme="minorHAnsi" w:hAnsiTheme="minorHAnsi" w:cstheme="minorHAnsi"/>
        </w:rPr>
        <w:t xml:space="preserve"> i-Passport” não irá </w:t>
      </w:r>
      <w:proofErr w:type="gramStart"/>
      <w:r w:rsidR="005E6E47" w:rsidRPr="00135512">
        <w:rPr>
          <w:rFonts w:asciiTheme="minorHAnsi" w:hAnsiTheme="minorHAnsi" w:cstheme="minorHAnsi"/>
        </w:rPr>
        <w:t>publicar,</w:t>
      </w:r>
      <w:proofErr w:type="gramEnd"/>
      <w:r w:rsidRPr="00135512">
        <w:rPr>
          <w:rFonts w:asciiTheme="minorHAnsi" w:hAnsiTheme="minorHAnsi" w:cstheme="minorHAnsi"/>
        </w:rPr>
        <w:t xml:space="preserve"> enviar, distribuir ou divulgar o conteúdo ou informação de caráter difamatório, obsceno ou ilícito, inclusive informações de propriedade exclusiva pertencentes a outras pessoas ou empresas, bem </w:t>
      </w:r>
      <w:r w:rsidRPr="00135512">
        <w:rPr>
          <w:rFonts w:asciiTheme="minorHAnsi" w:hAnsiTheme="minorHAnsi" w:cstheme="minorHAnsi"/>
        </w:rPr>
        <w:lastRenderedPageBreak/>
        <w:t xml:space="preserve">como marcas registradas ou informações protegidas por direitos autorais, sem a expressa autorização do detentor desses direitos. É de responsabilidade do </w:t>
      </w:r>
      <w:r w:rsidR="00452AD4" w:rsidRPr="00EF0628">
        <w:rPr>
          <w:rFonts w:asciiTheme="minorHAnsi" w:hAnsiTheme="minorHAnsi" w:cstheme="minorHAnsi"/>
          <w:b/>
        </w:rPr>
        <w:t>TITULAR</w:t>
      </w:r>
      <w:r w:rsidR="00F83A01">
        <w:rPr>
          <w:rFonts w:asciiTheme="minorHAnsi" w:hAnsiTheme="minorHAnsi" w:cstheme="minorHAnsi"/>
        </w:rPr>
        <w:t xml:space="preserve"> </w:t>
      </w:r>
      <w:r w:rsidRPr="00135512">
        <w:rPr>
          <w:rFonts w:asciiTheme="minorHAnsi" w:hAnsiTheme="minorHAnsi" w:cstheme="minorHAnsi"/>
        </w:rPr>
        <w:t>o compartilhametno de quaisquer informações ou dados de saúde de terceiros.</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Ninguém pode agir em seu nome no uso do “</w:t>
      </w:r>
      <w:r w:rsidRPr="00135512">
        <w:rPr>
          <w:rFonts w:asciiTheme="minorHAnsi" w:hAnsiTheme="minorHAnsi" w:cstheme="minorHAnsi"/>
          <w:caps/>
        </w:rPr>
        <w:t>Chronus</w:t>
      </w:r>
      <w:r w:rsidRPr="00135512">
        <w:rPr>
          <w:rFonts w:asciiTheme="minorHAnsi" w:hAnsiTheme="minorHAnsi" w:cstheme="minorHAnsi"/>
        </w:rPr>
        <w:t xml:space="preserve"> i-Passport”. Você é o responsável pelo conteúdo que os indivíduos não autorizados produzirem ao usar essa aplicação utilizando, com sua permissão, seu perfil cadastrado. Essa regra não se aplica aos casos de fraude ou outros problemas de segurança da aplicação.</w:t>
      </w:r>
    </w:p>
    <w:p w:rsidR="0086421A" w:rsidRPr="00135512" w:rsidRDefault="0086421A" w:rsidP="0086421A">
      <w:pPr>
        <w:pStyle w:val="PargrafodaLista"/>
        <w:numPr>
          <w:ilvl w:val="0"/>
          <w:numId w:val="4"/>
        </w:numPr>
        <w:spacing w:after="120" w:line="360" w:lineRule="auto"/>
        <w:jc w:val="both"/>
        <w:rPr>
          <w:rFonts w:asciiTheme="minorHAnsi" w:hAnsiTheme="minorHAnsi" w:cstheme="minorHAnsi"/>
        </w:rPr>
      </w:pPr>
      <w:r w:rsidRPr="00135512">
        <w:rPr>
          <w:rFonts w:asciiTheme="minorHAnsi" w:hAnsiTheme="minorHAnsi" w:cstheme="minorHAnsi"/>
        </w:rPr>
        <w:t>Acessibilidade ao conteúdo:</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A equipe do “</w:t>
      </w:r>
      <w:r w:rsidRPr="00135512">
        <w:rPr>
          <w:rFonts w:asciiTheme="minorHAnsi" w:hAnsiTheme="minorHAnsi" w:cstheme="minorHAnsi"/>
          <w:caps/>
        </w:rPr>
        <w:t>Chronus</w:t>
      </w:r>
      <w:r w:rsidRPr="00135512">
        <w:rPr>
          <w:rFonts w:asciiTheme="minorHAnsi" w:hAnsiTheme="minorHAnsi" w:cstheme="minorHAnsi"/>
        </w:rPr>
        <w:t xml:space="preserve"> i-Passport” não garante que esta aplicação esteja parcial ou completamente funcional para uso em todo território brasileiro ou fora do território nacional.</w:t>
      </w:r>
    </w:p>
    <w:p w:rsidR="0086421A" w:rsidRPr="00135512" w:rsidRDefault="0086421A" w:rsidP="0086421A">
      <w:pPr>
        <w:pStyle w:val="PargrafodaLista"/>
        <w:numPr>
          <w:ilvl w:val="0"/>
          <w:numId w:val="4"/>
        </w:numPr>
        <w:spacing w:after="120" w:line="360" w:lineRule="auto"/>
        <w:jc w:val="both"/>
        <w:rPr>
          <w:rFonts w:asciiTheme="minorHAnsi" w:hAnsiTheme="minorHAnsi" w:cstheme="minorHAnsi"/>
        </w:rPr>
      </w:pPr>
      <w:r w:rsidRPr="00135512">
        <w:rPr>
          <w:rFonts w:asciiTheme="minorHAnsi" w:hAnsiTheme="minorHAnsi" w:cstheme="minorHAnsi"/>
        </w:rPr>
        <w:t>Propriedade intelectual:</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 xml:space="preserve">A Mooh Tech é a detentora do direito </w:t>
      </w:r>
      <w:r w:rsidR="005E6E47" w:rsidRPr="00135512">
        <w:rPr>
          <w:rFonts w:asciiTheme="minorHAnsi" w:hAnsiTheme="minorHAnsi" w:cstheme="minorHAnsi"/>
        </w:rPr>
        <w:t>autoral</w:t>
      </w:r>
      <w:r w:rsidR="00F83A01">
        <w:rPr>
          <w:rFonts w:asciiTheme="minorHAnsi" w:hAnsiTheme="minorHAnsi" w:cstheme="minorHAnsi"/>
        </w:rPr>
        <w:t xml:space="preserve"> (sistemas e funcionalidades dos produtos e serviços)</w:t>
      </w:r>
      <w:r w:rsidRPr="00135512">
        <w:rPr>
          <w:rFonts w:asciiTheme="minorHAnsi" w:hAnsiTheme="minorHAnsi" w:cstheme="minorHAnsi"/>
        </w:rPr>
        <w:t xml:space="preserve"> dos conteúdos produzidos </w:t>
      </w:r>
      <w:r w:rsidR="005E6E47" w:rsidRPr="00135512">
        <w:rPr>
          <w:rFonts w:asciiTheme="minorHAnsi" w:hAnsiTheme="minorHAnsi" w:cstheme="minorHAnsi"/>
        </w:rPr>
        <w:t xml:space="preserve">e apresentados nesta aplicação, exetuando-se conteúdo de </w:t>
      </w:r>
      <w:r w:rsidRPr="00135512">
        <w:rPr>
          <w:rFonts w:asciiTheme="minorHAnsi" w:hAnsiTheme="minorHAnsi" w:cstheme="minorHAnsi"/>
        </w:rPr>
        <w:t>domínio público.</w:t>
      </w:r>
    </w:p>
    <w:p w:rsidR="00F83A01" w:rsidRDefault="00F83A01" w:rsidP="0086421A">
      <w:pPr>
        <w:pStyle w:val="PargrafodaLista"/>
        <w:numPr>
          <w:ilvl w:val="1"/>
          <w:numId w:val="4"/>
        </w:numPr>
        <w:spacing w:after="120" w:line="360" w:lineRule="auto"/>
        <w:jc w:val="both"/>
        <w:rPr>
          <w:rFonts w:asciiTheme="minorHAnsi" w:hAnsiTheme="minorHAnsi" w:cstheme="minorHAnsi"/>
        </w:rPr>
      </w:pPr>
      <w:r>
        <w:rPr>
          <w:rFonts w:asciiTheme="minorHAnsi" w:hAnsiTheme="minorHAnsi" w:cstheme="minorHAnsi"/>
        </w:rPr>
        <w:t xml:space="preserve">Dados dos </w:t>
      </w:r>
      <w:r w:rsidR="00763DAB" w:rsidRPr="00763DAB">
        <w:rPr>
          <w:rFonts w:asciiTheme="minorHAnsi" w:hAnsiTheme="minorHAnsi" w:cstheme="minorHAnsi"/>
          <w:b/>
        </w:rPr>
        <w:t>TITULARES</w:t>
      </w:r>
      <w:r>
        <w:rPr>
          <w:rFonts w:asciiTheme="minorHAnsi" w:hAnsiTheme="minorHAnsi" w:cstheme="minorHAnsi"/>
        </w:rPr>
        <w:t xml:space="preserve"> não </w:t>
      </w:r>
      <w:proofErr w:type="gramStart"/>
      <w:r>
        <w:rPr>
          <w:rFonts w:asciiTheme="minorHAnsi" w:hAnsiTheme="minorHAnsi" w:cstheme="minorHAnsi"/>
        </w:rPr>
        <w:t>são</w:t>
      </w:r>
      <w:proofErr w:type="gramEnd"/>
      <w:r>
        <w:rPr>
          <w:rFonts w:asciiTheme="minorHAnsi" w:hAnsiTheme="minorHAnsi" w:cstheme="minorHAnsi"/>
        </w:rPr>
        <w:t xml:space="preserve"> parte integrante da propriedade intelectual da </w:t>
      </w:r>
      <w:r w:rsidRPr="00135512">
        <w:rPr>
          <w:rFonts w:asciiTheme="minorHAnsi" w:hAnsiTheme="minorHAnsi" w:cstheme="minorHAnsi"/>
        </w:rPr>
        <w:t>“</w:t>
      </w:r>
      <w:r w:rsidRPr="00135512">
        <w:rPr>
          <w:rFonts w:asciiTheme="minorHAnsi" w:hAnsiTheme="minorHAnsi" w:cstheme="minorHAnsi"/>
          <w:caps/>
        </w:rPr>
        <w:t>Chronus</w:t>
      </w:r>
      <w:r w:rsidRPr="00135512">
        <w:rPr>
          <w:rFonts w:asciiTheme="minorHAnsi" w:hAnsiTheme="minorHAnsi" w:cstheme="minorHAnsi"/>
        </w:rPr>
        <w:t xml:space="preserve"> i-Passport”</w:t>
      </w:r>
      <w:r>
        <w:rPr>
          <w:rFonts w:asciiTheme="minorHAnsi" w:hAnsiTheme="minorHAnsi" w:cstheme="minorHAnsi"/>
        </w:rPr>
        <w:t>.</w:t>
      </w:r>
    </w:p>
    <w:p w:rsidR="0086421A" w:rsidRPr="00135512"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Todas as outras marcas comerciais, marcas de serviço, nomes e logotipos que aparecem nesta aplicação são de propriedade de seus respectivos proprietários.</w:t>
      </w:r>
    </w:p>
    <w:p w:rsidR="0086421A" w:rsidRDefault="0086421A" w:rsidP="0086421A">
      <w:pPr>
        <w:pStyle w:val="PargrafodaLista"/>
        <w:numPr>
          <w:ilvl w:val="1"/>
          <w:numId w:val="4"/>
        </w:numPr>
        <w:spacing w:after="120" w:line="360" w:lineRule="auto"/>
        <w:jc w:val="both"/>
        <w:rPr>
          <w:rFonts w:asciiTheme="minorHAnsi" w:hAnsiTheme="minorHAnsi" w:cstheme="minorHAnsi"/>
        </w:rPr>
      </w:pPr>
      <w:r w:rsidRPr="00135512">
        <w:rPr>
          <w:rFonts w:asciiTheme="minorHAnsi" w:hAnsiTheme="minorHAnsi" w:cstheme="minorHAnsi"/>
        </w:rPr>
        <w:t>Os dados coletados por meio do “</w:t>
      </w:r>
      <w:r w:rsidRPr="00135512">
        <w:rPr>
          <w:rFonts w:asciiTheme="minorHAnsi" w:hAnsiTheme="minorHAnsi" w:cstheme="minorHAnsi"/>
          <w:caps/>
        </w:rPr>
        <w:t>Chronus</w:t>
      </w:r>
      <w:r w:rsidRPr="00135512">
        <w:rPr>
          <w:rFonts w:asciiTheme="minorHAnsi" w:hAnsiTheme="minorHAnsi" w:cstheme="minorHAnsi"/>
        </w:rPr>
        <w:t xml:space="preserve"> i-Passport” podem sofrer influência pela sua capacidade de acesso a dispositivos móveis com especificações tecnológicas mínimas. Deste modo, as informações obtidas por meio desse aplicativo, podem necessariamente não corresponder à expressão real do padrão </w:t>
      </w:r>
      <w:r w:rsidR="005E6E47" w:rsidRPr="00135512">
        <w:rPr>
          <w:rFonts w:asciiTheme="minorHAnsi" w:hAnsiTheme="minorHAnsi" w:cstheme="minorHAnsi"/>
        </w:rPr>
        <w:t>epidemiológico</w:t>
      </w:r>
      <w:r w:rsidRPr="00135512">
        <w:rPr>
          <w:rFonts w:asciiTheme="minorHAnsi" w:hAnsiTheme="minorHAnsi" w:cstheme="minorHAnsi"/>
        </w:rPr>
        <w:t xml:space="preserve"> daquele período e local, pois depende da conexão e precisão de antenas das operadoras de telefonia.</w:t>
      </w:r>
    </w:p>
    <w:p w:rsidR="0086421A" w:rsidRPr="00135512" w:rsidRDefault="0086421A" w:rsidP="005E6E47">
      <w:pPr>
        <w:spacing w:after="120" w:line="360" w:lineRule="auto"/>
        <w:jc w:val="both"/>
        <w:rPr>
          <w:rFonts w:asciiTheme="minorHAnsi" w:hAnsiTheme="minorHAnsi" w:cstheme="minorHAnsi"/>
        </w:rPr>
      </w:pPr>
      <w:r w:rsidRPr="00135512">
        <w:rPr>
          <w:rFonts w:asciiTheme="minorHAnsi" w:hAnsiTheme="minorHAnsi" w:cstheme="minorHAnsi"/>
        </w:rPr>
        <w:t>6.</w:t>
      </w:r>
      <w:r w:rsidR="005E6E47" w:rsidRPr="00135512">
        <w:rPr>
          <w:rFonts w:asciiTheme="minorHAnsi" w:hAnsiTheme="minorHAnsi" w:cstheme="minorHAnsi"/>
        </w:rPr>
        <w:t xml:space="preserve"> </w:t>
      </w:r>
      <w:r w:rsidRPr="00135512">
        <w:rPr>
          <w:rFonts w:asciiTheme="minorHAnsi" w:hAnsiTheme="minorHAnsi" w:cstheme="minorHAnsi"/>
        </w:rPr>
        <w:t>Leis, regulamentos, direitos e deveres:</w:t>
      </w:r>
    </w:p>
    <w:p w:rsidR="0086421A" w:rsidRPr="00135512" w:rsidRDefault="00D771F4" w:rsidP="0086421A">
      <w:pPr>
        <w:spacing w:after="120" w:line="360" w:lineRule="auto"/>
        <w:ind w:left="720"/>
        <w:jc w:val="both"/>
        <w:rPr>
          <w:rFonts w:asciiTheme="minorHAnsi" w:hAnsiTheme="minorHAnsi" w:cstheme="minorHAnsi"/>
        </w:rPr>
      </w:pPr>
      <w:r>
        <w:rPr>
          <w:rFonts w:asciiTheme="minorHAnsi" w:hAnsiTheme="minorHAnsi" w:cstheme="minorHAnsi"/>
        </w:rPr>
        <w:t xml:space="preserve">6.1. Esta Política do </w:t>
      </w:r>
      <w:r w:rsidR="0086421A" w:rsidRPr="00135512">
        <w:rPr>
          <w:rFonts w:asciiTheme="minorHAnsi" w:hAnsiTheme="minorHAnsi" w:cstheme="minorHAnsi"/>
        </w:rPr>
        <w:t>“</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 respeita a sua privacidade e </w:t>
      </w:r>
      <w:proofErr w:type="gramStart"/>
      <w:r w:rsidR="0086421A" w:rsidRPr="00135512">
        <w:rPr>
          <w:rFonts w:asciiTheme="minorHAnsi" w:hAnsiTheme="minorHAnsi" w:cstheme="minorHAnsi"/>
        </w:rPr>
        <w:t>estará</w:t>
      </w:r>
      <w:proofErr w:type="gramEnd"/>
      <w:r w:rsidR="0086421A" w:rsidRPr="00135512">
        <w:rPr>
          <w:rFonts w:asciiTheme="minorHAnsi" w:hAnsiTheme="minorHAnsi" w:cstheme="minorHAnsi"/>
        </w:rPr>
        <w:t xml:space="preserve"> adaptado à </w:t>
      </w:r>
      <w:r>
        <w:rPr>
          <w:rFonts w:asciiTheme="minorHAnsi" w:hAnsiTheme="minorHAnsi" w:cstheme="minorHAnsi"/>
        </w:rPr>
        <w:t xml:space="preserve">Constituição Federal, Código de Defesa do Consumidor, Lei de Acesso da Informação, Marco Civil da Internet, </w:t>
      </w:r>
      <w:r w:rsidR="0086421A" w:rsidRPr="00135512">
        <w:rPr>
          <w:rFonts w:asciiTheme="minorHAnsi" w:hAnsiTheme="minorHAnsi" w:cstheme="minorHAnsi"/>
        </w:rPr>
        <w:t>Lei 13.709/18 LGPD e regulamentaçõ</w:t>
      </w:r>
      <w:r w:rsidR="003119E5" w:rsidRPr="00135512">
        <w:rPr>
          <w:rFonts w:asciiTheme="minorHAnsi" w:hAnsiTheme="minorHAnsi" w:cstheme="minorHAnsi"/>
        </w:rPr>
        <w:t xml:space="preserve">es futuras da </w:t>
      </w:r>
      <w:r>
        <w:rPr>
          <w:rFonts w:asciiTheme="minorHAnsi" w:hAnsiTheme="minorHAnsi" w:cstheme="minorHAnsi"/>
        </w:rPr>
        <w:t>Autoridade Nacional de Proteção de Dados (</w:t>
      </w:r>
      <w:r w:rsidR="003119E5" w:rsidRPr="00135512">
        <w:rPr>
          <w:rFonts w:asciiTheme="minorHAnsi" w:hAnsiTheme="minorHAnsi" w:cstheme="minorHAnsi"/>
        </w:rPr>
        <w:t>ANPD</w:t>
      </w:r>
      <w:r>
        <w:rPr>
          <w:rFonts w:asciiTheme="minorHAnsi" w:hAnsiTheme="minorHAnsi" w:cstheme="minorHAnsi"/>
        </w:rPr>
        <w:t>)</w:t>
      </w:r>
      <w:r w:rsidR="003119E5" w:rsidRPr="00135512">
        <w:rPr>
          <w:rFonts w:asciiTheme="minorHAnsi" w:hAnsiTheme="minorHAnsi" w:cstheme="minorHAnsi"/>
        </w:rPr>
        <w:t xml:space="preserve"> e serão regi</w:t>
      </w:r>
      <w:r w:rsidR="0086421A" w:rsidRPr="00135512">
        <w:rPr>
          <w:rFonts w:asciiTheme="minorHAnsi" w:hAnsiTheme="minorHAnsi" w:cstheme="minorHAnsi"/>
        </w:rPr>
        <w:t xml:space="preserve">dos e interpretados de acordo com as leis internas do Brasil vigentes, sem levar em conta as suas regras de conflitos e leis. Em caso de qualquer conflito entre as leis, </w:t>
      </w:r>
      <w:r w:rsidR="003119E5" w:rsidRPr="00135512">
        <w:rPr>
          <w:rFonts w:asciiTheme="minorHAnsi" w:hAnsiTheme="minorHAnsi" w:cstheme="minorHAnsi"/>
        </w:rPr>
        <w:t>regras</w:t>
      </w:r>
      <w:r w:rsidR="0086421A" w:rsidRPr="00135512">
        <w:rPr>
          <w:rFonts w:asciiTheme="minorHAnsi" w:hAnsiTheme="minorHAnsi" w:cstheme="minorHAnsi"/>
        </w:rPr>
        <w:t xml:space="preserve"> e regulamentos estrangeiros e as do Brasil, as leis, regra</w:t>
      </w:r>
      <w:r w:rsidR="003119E5" w:rsidRPr="00135512">
        <w:rPr>
          <w:rFonts w:asciiTheme="minorHAnsi" w:hAnsiTheme="minorHAnsi" w:cstheme="minorHAnsi"/>
        </w:rPr>
        <w:t>s</w:t>
      </w:r>
      <w:r w:rsidR="0086421A" w:rsidRPr="00135512">
        <w:rPr>
          <w:rFonts w:asciiTheme="minorHAnsi" w:hAnsiTheme="minorHAnsi" w:cstheme="minorHAnsi"/>
        </w:rPr>
        <w:t xml:space="preserve"> e regulametnos do Brasil deverão prevalecer.</w:t>
      </w:r>
    </w:p>
    <w:p w:rsidR="0086421A" w:rsidRPr="00135512"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6.2. O “</w:t>
      </w:r>
      <w:r w:rsidRPr="00135512">
        <w:rPr>
          <w:rFonts w:asciiTheme="minorHAnsi" w:hAnsiTheme="minorHAnsi" w:cstheme="minorHAnsi"/>
          <w:caps/>
        </w:rPr>
        <w:t>Chronus</w:t>
      </w:r>
      <w:r w:rsidRPr="00135512">
        <w:rPr>
          <w:rFonts w:asciiTheme="minorHAnsi" w:hAnsiTheme="minorHAnsi" w:cstheme="minorHAnsi"/>
        </w:rPr>
        <w:t xml:space="preserve"> i-Passport” proderá, mas não é obrigado, monitorar, revistar e restringir o acesso </w:t>
      </w:r>
      <w:r w:rsidRPr="00135512">
        <w:rPr>
          <w:rFonts w:asciiTheme="minorHAnsi" w:hAnsiTheme="minorHAnsi" w:cstheme="minorHAnsi"/>
        </w:rPr>
        <w:lastRenderedPageBreak/>
        <w:t>a qualquer de suas áreas onde os utlilizadores trasmitem informações, podendo retirar do ar ou retirar o acesso a qualquer destas informaçõe ou comunicações.</w:t>
      </w:r>
    </w:p>
    <w:p w:rsidR="0086421A" w:rsidRPr="00135512"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6.3. Se você tiver dúvida em relação ao “</w:t>
      </w:r>
      <w:r w:rsidRPr="00135512">
        <w:rPr>
          <w:rFonts w:asciiTheme="minorHAnsi" w:hAnsiTheme="minorHAnsi" w:cstheme="minorHAnsi"/>
          <w:caps/>
        </w:rPr>
        <w:t>Chronus</w:t>
      </w:r>
      <w:r w:rsidRPr="00135512">
        <w:rPr>
          <w:rFonts w:asciiTheme="minorHAnsi" w:hAnsiTheme="minorHAnsi" w:cstheme="minorHAnsi"/>
        </w:rPr>
        <w:t xml:space="preserve"> i-Passport” entre em contato pelo e-mail: </w:t>
      </w:r>
      <w:hyperlink r:id="rId8">
        <w:r w:rsidR="003119E5" w:rsidRPr="00135512">
          <w:rPr>
            <w:rFonts w:asciiTheme="minorHAnsi" w:hAnsiTheme="minorHAnsi" w:cstheme="minorHAnsi"/>
          </w:rPr>
          <w:t>dpo@moohtech.com.br</w:t>
        </w:r>
      </w:hyperlink>
    </w:p>
    <w:p w:rsidR="0086421A" w:rsidRPr="00135512" w:rsidRDefault="0086421A" w:rsidP="0086421A">
      <w:pPr>
        <w:spacing w:after="120" w:line="360" w:lineRule="auto"/>
        <w:jc w:val="both"/>
        <w:rPr>
          <w:rFonts w:asciiTheme="minorHAnsi" w:hAnsiTheme="minorHAnsi" w:cstheme="minorHAnsi"/>
        </w:rPr>
      </w:pPr>
      <w:r w:rsidRPr="00135512">
        <w:rPr>
          <w:rFonts w:asciiTheme="minorHAnsi" w:hAnsiTheme="minorHAnsi" w:cstheme="minorHAnsi"/>
        </w:rPr>
        <w:t>7. Uso das contribuições:</w:t>
      </w:r>
    </w:p>
    <w:p w:rsidR="0086421A" w:rsidRPr="00135512"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7.1. Ao apublica</w:t>
      </w:r>
      <w:r w:rsidR="00D771F4">
        <w:rPr>
          <w:rFonts w:asciiTheme="minorHAnsi" w:hAnsiTheme="minorHAnsi" w:cstheme="minorHAnsi"/>
        </w:rPr>
        <w:t>r</w:t>
      </w:r>
      <w:r w:rsidRPr="00135512">
        <w:rPr>
          <w:rFonts w:asciiTheme="minorHAnsi" w:hAnsiTheme="minorHAnsi" w:cstheme="minorHAnsi"/>
        </w:rPr>
        <w:t xml:space="preserve"> a sua contribuição no “</w:t>
      </w:r>
      <w:r w:rsidRPr="00135512">
        <w:rPr>
          <w:rFonts w:asciiTheme="minorHAnsi" w:hAnsiTheme="minorHAnsi" w:cstheme="minorHAnsi"/>
          <w:caps/>
        </w:rPr>
        <w:t>Chronus</w:t>
      </w:r>
      <w:r w:rsidRPr="00135512">
        <w:rPr>
          <w:rFonts w:asciiTheme="minorHAnsi" w:hAnsiTheme="minorHAnsi" w:cstheme="minorHAnsi"/>
        </w:rPr>
        <w:t xml:space="preserve"> i-Passport”, você estará contribuindo para as medidas de saúde pública de importância internacional de forma agregada (nunca individual) </w:t>
      </w:r>
      <w:r w:rsidR="003119E5" w:rsidRPr="00135512">
        <w:rPr>
          <w:rFonts w:asciiTheme="minorHAnsi" w:hAnsiTheme="minorHAnsi" w:cstheme="minorHAnsi"/>
        </w:rPr>
        <w:t>a</w:t>
      </w:r>
      <w:r w:rsidRPr="00135512">
        <w:rPr>
          <w:rFonts w:asciiTheme="minorHAnsi" w:hAnsiTheme="minorHAnsi" w:cstheme="minorHAnsi"/>
        </w:rPr>
        <w:t xml:space="preserve"> outros meios de comunicação, e para discutir ou referenciá-la em quaisquer publicações científicas e educacionais.</w:t>
      </w:r>
    </w:p>
    <w:p w:rsidR="0086421A" w:rsidRPr="00135512" w:rsidRDefault="0086421A" w:rsidP="0086421A">
      <w:pPr>
        <w:spacing w:after="120" w:line="360" w:lineRule="auto"/>
        <w:ind w:left="709"/>
        <w:jc w:val="both"/>
        <w:rPr>
          <w:rFonts w:asciiTheme="minorHAnsi" w:hAnsiTheme="minorHAnsi" w:cstheme="minorHAnsi"/>
        </w:rPr>
      </w:pPr>
      <w:r w:rsidRPr="00135512">
        <w:rPr>
          <w:rFonts w:asciiTheme="minorHAnsi" w:hAnsiTheme="minorHAnsi" w:cstheme="minorHAnsi"/>
        </w:rPr>
        <w:t>7.2. Os órgãos de pesquisa poderão ter acesso a bases de dados pessoais, que serão tratados exclusivamente para finalidade de realização de estudos e pesqu</w:t>
      </w:r>
      <w:r w:rsidR="003119E5" w:rsidRPr="00135512">
        <w:rPr>
          <w:rFonts w:asciiTheme="minorHAnsi" w:hAnsiTheme="minorHAnsi" w:cstheme="minorHAnsi"/>
        </w:rPr>
        <w:t>i</w:t>
      </w:r>
      <w:r w:rsidRPr="00135512">
        <w:rPr>
          <w:rFonts w:asciiTheme="minorHAnsi" w:hAnsiTheme="minorHAnsi" w:cstheme="minorHAnsi"/>
        </w:rPr>
        <w:t xml:space="preserve">sas e mantidos em ambiente controlado e seguro, conforme práticas de segurança previstas em regulamento específico e que incluam, sempre que possível, a anonimização ou </w:t>
      </w:r>
      <w:proofErr w:type="gramStart"/>
      <w:r w:rsidRPr="00135512">
        <w:rPr>
          <w:rFonts w:asciiTheme="minorHAnsi" w:hAnsiTheme="minorHAnsi" w:cstheme="minorHAnsi"/>
        </w:rPr>
        <w:t>pseudo minimização</w:t>
      </w:r>
      <w:proofErr w:type="gramEnd"/>
      <w:r w:rsidRPr="00135512">
        <w:rPr>
          <w:rFonts w:asciiTheme="minorHAnsi" w:hAnsiTheme="minorHAnsi" w:cstheme="minorHAnsi"/>
        </w:rPr>
        <w:t xml:space="preserve"> dos dados, bem como considerem os devidos padrões éticos relacionados a estudos e pesquisas conforme a LGPD.</w:t>
      </w:r>
    </w:p>
    <w:p w:rsidR="0086421A" w:rsidRPr="00135512" w:rsidRDefault="0086421A" w:rsidP="0086421A">
      <w:pPr>
        <w:spacing w:after="120" w:line="360" w:lineRule="auto"/>
        <w:ind w:left="709"/>
        <w:jc w:val="both"/>
        <w:rPr>
          <w:rFonts w:asciiTheme="minorHAnsi" w:hAnsiTheme="minorHAnsi" w:cstheme="minorHAnsi"/>
        </w:rPr>
      </w:pPr>
      <w:r w:rsidRPr="00135512">
        <w:rPr>
          <w:rFonts w:asciiTheme="minorHAnsi" w:hAnsiTheme="minorHAnsi" w:cstheme="minorHAnsi"/>
        </w:rPr>
        <w:t>7.2.1. A divulgação dos resultados ou de qualque</w:t>
      </w:r>
      <w:r w:rsidR="003119E5" w:rsidRPr="00135512">
        <w:rPr>
          <w:rFonts w:asciiTheme="minorHAnsi" w:hAnsiTheme="minorHAnsi" w:cstheme="minorHAnsi"/>
        </w:rPr>
        <w:t>r</w:t>
      </w:r>
      <w:r w:rsidRPr="00135512">
        <w:rPr>
          <w:rFonts w:asciiTheme="minorHAnsi" w:hAnsiTheme="minorHAnsi" w:cstheme="minorHAnsi"/>
        </w:rPr>
        <w:t xml:space="preserve"> estudo ou pesquisa de que trata do caput deste artigo em nenhuma hipótese poderá revelar</w:t>
      </w:r>
      <w:r w:rsidR="00265BFF">
        <w:rPr>
          <w:rFonts w:asciiTheme="minorHAnsi" w:hAnsiTheme="minorHAnsi" w:cstheme="minorHAnsi"/>
        </w:rPr>
        <w:t>á</w:t>
      </w:r>
      <w:r w:rsidRPr="00135512">
        <w:rPr>
          <w:rFonts w:asciiTheme="minorHAnsi" w:hAnsiTheme="minorHAnsi" w:cstheme="minorHAnsi"/>
        </w:rPr>
        <w:t xml:space="preserve"> dados pessoais</w:t>
      </w:r>
      <w:r w:rsidR="00265BFF">
        <w:rPr>
          <w:rFonts w:asciiTheme="minorHAnsi" w:hAnsiTheme="minorHAnsi" w:cstheme="minorHAnsi"/>
        </w:rPr>
        <w:t>, pois eles estarão anonimizados</w:t>
      </w:r>
      <w:r w:rsidRPr="00135512">
        <w:rPr>
          <w:rFonts w:asciiTheme="minorHAnsi" w:hAnsiTheme="minorHAnsi" w:cstheme="minorHAnsi"/>
        </w:rPr>
        <w:t>.</w:t>
      </w:r>
    </w:p>
    <w:p w:rsidR="0086421A" w:rsidRPr="00135512" w:rsidRDefault="0086421A" w:rsidP="0086421A">
      <w:pPr>
        <w:spacing w:after="120" w:line="360" w:lineRule="auto"/>
        <w:ind w:left="709"/>
        <w:jc w:val="both"/>
        <w:rPr>
          <w:rFonts w:asciiTheme="minorHAnsi" w:hAnsiTheme="minorHAnsi" w:cstheme="minorHAnsi"/>
        </w:rPr>
      </w:pPr>
      <w:r w:rsidRPr="00135512">
        <w:rPr>
          <w:rFonts w:asciiTheme="minorHAnsi" w:hAnsiTheme="minorHAnsi" w:cstheme="minorHAnsi"/>
        </w:rPr>
        <w:t>7.2.2. O órgão de pesquisa ser</w:t>
      </w:r>
      <w:r w:rsidR="003119E5" w:rsidRPr="00135512">
        <w:rPr>
          <w:rFonts w:asciiTheme="minorHAnsi" w:hAnsiTheme="minorHAnsi" w:cstheme="minorHAnsi"/>
        </w:rPr>
        <w:t>á</w:t>
      </w:r>
      <w:r w:rsidRPr="00135512">
        <w:rPr>
          <w:rFonts w:asciiTheme="minorHAnsi" w:hAnsiTheme="minorHAnsi" w:cstheme="minorHAnsi"/>
        </w:rPr>
        <w:t xml:space="preserve"> responsável pela segurança da informação previs</w:t>
      </w:r>
      <w:r w:rsidR="00265BFF">
        <w:rPr>
          <w:rFonts w:asciiTheme="minorHAnsi" w:hAnsiTheme="minorHAnsi" w:cstheme="minorHAnsi"/>
        </w:rPr>
        <w:t>ta no caput deste artigo, não per</w:t>
      </w:r>
      <w:r w:rsidRPr="00135512">
        <w:rPr>
          <w:rFonts w:asciiTheme="minorHAnsi" w:hAnsiTheme="minorHAnsi" w:cstheme="minorHAnsi"/>
        </w:rPr>
        <w:t>mitida, em circustância alguma, a transferência dos dados a terceiro</w:t>
      </w:r>
      <w:r w:rsidR="003119E5" w:rsidRPr="00135512">
        <w:rPr>
          <w:rFonts w:asciiTheme="minorHAnsi" w:hAnsiTheme="minorHAnsi" w:cstheme="minorHAnsi"/>
        </w:rPr>
        <w:t>s</w:t>
      </w:r>
      <w:r w:rsidRPr="00135512">
        <w:rPr>
          <w:rFonts w:asciiTheme="minorHAnsi" w:hAnsiTheme="minorHAnsi" w:cstheme="minorHAnsi"/>
        </w:rPr>
        <w:t>.</w:t>
      </w:r>
    </w:p>
    <w:p w:rsidR="0086421A" w:rsidRPr="00135512" w:rsidRDefault="0086421A" w:rsidP="0086421A">
      <w:pPr>
        <w:spacing w:after="120" w:line="360" w:lineRule="auto"/>
        <w:ind w:left="709"/>
        <w:jc w:val="both"/>
        <w:rPr>
          <w:rFonts w:asciiTheme="minorHAnsi" w:hAnsiTheme="minorHAnsi" w:cstheme="minorHAnsi"/>
        </w:rPr>
      </w:pPr>
      <w:r w:rsidRPr="00135512">
        <w:rPr>
          <w:rFonts w:asciiTheme="minorHAnsi" w:hAnsiTheme="minorHAnsi" w:cstheme="minorHAnsi"/>
        </w:rPr>
        <w:t xml:space="preserve">7.2.3. O acesso aos dados de que trata este artigo será objeto de </w:t>
      </w:r>
      <w:r w:rsidR="00265BFF">
        <w:rPr>
          <w:rFonts w:asciiTheme="minorHAnsi" w:hAnsiTheme="minorHAnsi" w:cstheme="minorHAnsi"/>
        </w:rPr>
        <w:t>regulamentação</w:t>
      </w:r>
      <w:r w:rsidRPr="00135512">
        <w:rPr>
          <w:rFonts w:asciiTheme="minorHAnsi" w:hAnsiTheme="minorHAnsi" w:cstheme="minorHAnsi"/>
        </w:rPr>
        <w:t xml:space="preserve"> por parte da autoridade nacional e das autoridadees da área de saúde e sanitárias no âmbito de suas competências.</w:t>
      </w:r>
    </w:p>
    <w:p w:rsidR="0086421A" w:rsidRPr="00135512" w:rsidRDefault="003119E5" w:rsidP="0086421A">
      <w:pPr>
        <w:spacing w:after="120" w:line="360" w:lineRule="auto"/>
        <w:jc w:val="both"/>
        <w:rPr>
          <w:rFonts w:asciiTheme="minorHAnsi" w:hAnsiTheme="minorHAnsi" w:cstheme="minorHAnsi"/>
        </w:rPr>
      </w:pPr>
      <w:r w:rsidRPr="00135512">
        <w:rPr>
          <w:rFonts w:asciiTheme="minorHAnsi" w:hAnsiTheme="minorHAnsi" w:cstheme="minorHAnsi"/>
        </w:rPr>
        <w:t>8</w:t>
      </w:r>
      <w:r w:rsidR="0086421A" w:rsidRPr="00135512">
        <w:rPr>
          <w:rFonts w:asciiTheme="minorHAnsi" w:hAnsiTheme="minorHAnsi" w:cstheme="minorHAnsi"/>
        </w:rPr>
        <w:t>. Atualização do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w:t>
      </w:r>
    </w:p>
    <w:p w:rsidR="0086421A" w:rsidRPr="00135512" w:rsidRDefault="003119E5" w:rsidP="0086421A">
      <w:pPr>
        <w:spacing w:after="120" w:line="360" w:lineRule="auto"/>
        <w:ind w:left="720"/>
        <w:jc w:val="both"/>
        <w:rPr>
          <w:rFonts w:asciiTheme="minorHAnsi" w:hAnsiTheme="minorHAnsi" w:cstheme="minorHAnsi"/>
        </w:rPr>
      </w:pPr>
      <w:r w:rsidRPr="00135512">
        <w:rPr>
          <w:rFonts w:asciiTheme="minorHAnsi" w:hAnsiTheme="minorHAnsi" w:cstheme="minorHAnsi"/>
        </w:rPr>
        <w:t>8</w:t>
      </w:r>
      <w:r w:rsidR="0086421A" w:rsidRPr="00135512">
        <w:rPr>
          <w:rFonts w:asciiTheme="minorHAnsi" w:hAnsiTheme="minorHAnsi" w:cstheme="minorHAnsi"/>
        </w:rPr>
        <w:t>.1. Modifica</w:t>
      </w:r>
      <w:r w:rsidR="00265BFF">
        <w:rPr>
          <w:rFonts w:asciiTheme="minorHAnsi" w:hAnsiTheme="minorHAnsi" w:cstheme="minorHAnsi"/>
        </w:rPr>
        <w:t xml:space="preserve">ções dessa aplicação e de suas Políticas </w:t>
      </w:r>
      <w:r w:rsidR="0086421A" w:rsidRPr="00135512">
        <w:rPr>
          <w:rFonts w:asciiTheme="minorHAnsi" w:hAnsiTheme="minorHAnsi" w:cstheme="minorHAnsi"/>
        </w:rPr>
        <w:t xml:space="preserve">poderão ocorrer. A menos que indique o contrário, seu uso da aplicação indica a aceitação integral </w:t>
      </w:r>
      <w:r w:rsidR="00265BFF">
        <w:rPr>
          <w:rFonts w:asciiTheme="minorHAnsi" w:hAnsiTheme="minorHAnsi" w:cstheme="minorHAnsi"/>
        </w:rPr>
        <w:t>das Políticas</w:t>
      </w:r>
      <w:r w:rsidR="0086421A" w:rsidRPr="00135512">
        <w:rPr>
          <w:rFonts w:asciiTheme="minorHAnsi" w:hAnsiTheme="minorHAnsi" w:cstheme="minorHAnsi"/>
        </w:rPr>
        <w:t xml:space="preserve"> naquela versão vigente cada vez que você usar 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 </w:t>
      </w:r>
      <w:proofErr w:type="gramStart"/>
      <w:r w:rsidR="0086421A" w:rsidRPr="00135512">
        <w:rPr>
          <w:rFonts w:asciiTheme="minorHAnsi" w:hAnsiTheme="minorHAnsi" w:cstheme="minorHAnsi"/>
        </w:rPr>
        <w:t>Fique</w:t>
      </w:r>
      <w:proofErr w:type="gramEnd"/>
      <w:r w:rsidR="0086421A" w:rsidRPr="00135512">
        <w:rPr>
          <w:rFonts w:asciiTheme="minorHAnsi" w:hAnsiTheme="minorHAnsi" w:cstheme="minorHAnsi"/>
        </w:rPr>
        <w:t xml:space="preserve"> atento as atualizações e, em caso de dúvida, </w:t>
      </w:r>
      <w:r w:rsidR="00265BFF">
        <w:rPr>
          <w:rFonts w:asciiTheme="minorHAnsi" w:hAnsiTheme="minorHAnsi" w:cstheme="minorHAnsi"/>
        </w:rPr>
        <w:t>as Políticas</w:t>
      </w:r>
      <w:r w:rsidR="0086421A" w:rsidRPr="00135512">
        <w:rPr>
          <w:rFonts w:asciiTheme="minorHAnsi" w:hAnsiTheme="minorHAnsi" w:cstheme="minorHAnsi"/>
        </w:rPr>
        <w:t xml:space="preserve"> estarão sempre disponíveis para acesso e concordância ou não.</w:t>
      </w:r>
    </w:p>
    <w:p w:rsidR="0086421A" w:rsidRPr="00135512" w:rsidRDefault="003119E5" w:rsidP="0086421A">
      <w:pPr>
        <w:spacing w:after="120" w:line="360" w:lineRule="auto"/>
        <w:jc w:val="both"/>
        <w:rPr>
          <w:rFonts w:asciiTheme="minorHAnsi" w:hAnsiTheme="minorHAnsi" w:cstheme="minorHAnsi"/>
        </w:rPr>
      </w:pPr>
      <w:r w:rsidRPr="00135512">
        <w:rPr>
          <w:rFonts w:asciiTheme="minorHAnsi" w:hAnsiTheme="minorHAnsi" w:cstheme="minorHAnsi"/>
        </w:rPr>
        <w:t>9</w:t>
      </w:r>
      <w:r w:rsidR="0086421A" w:rsidRPr="00135512">
        <w:rPr>
          <w:rFonts w:asciiTheme="minorHAnsi" w:hAnsiTheme="minorHAnsi" w:cstheme="minorHAnsi"/>
        </w:rPr>
        <w:t>. Responsabilidade por ações com base no conteúdo:</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t>9</w:t>
      </w:r>
      <w:r w:rsidR="0086421A" w:rsidRPr="00135512">
        <w:rPr>
          <w:rFonts w:asciiTheme="minorHAnsi" w:hAnsiTheme="minorHAnsi" w:cstheme="minorHAnsi"/>
        </w:rPr>
        <w:t>.1. 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 não assume responsabilidade por quaisquer prejuízo</w:t>
      </w:r>
      <w:r w:rsidR="00265BFF">
        <w:rPr>
          <w:rFonts w:asciiTheme="minorHAnsi" w:hAnsiTheme="minorHAnsi" w:cstheme="minorHAnsi"/>
        </w:rPr>
        <w:t>s</w:t>
      </w:r>
      <w:r w:rsidR="0086421A" w:rsidRPr="00135512">
        <w:rPr>
          <w:rFonts w:asciiTheme="minorHAnsi" w:hAnsiTheme="minorHAnsi" w:cstheme="minorHAnsi"/>
        </w:rPr>
        <w:t xml:space="preserve"> e / ou danos </w:t>
      </w:r>
      <w:proofErr w:type="gramStart"/>
      <w:r w:rsidR="0086421A" w:rsidRPr="00135512">
        <w:rPr>
          <w:rFonts w:asciiTheme="minorHAnsi" w:hAnsiTheme="minorHAnsi" w:cstheme="minorHAnsi"/>
        </w:rPr>
        <w:t>à</w:t>
      </w:r>
      <w:proofErr w:type="gramEnd"/>
      <w:r w:rsidR="0086421A" w:rsidRPr="00135512">
        <w:rPr>
          <w:rFonts w:asciiTheme="minorHAnsi" w:hAnsiTheme="minorHAnsi" w:cstheme="minorHAnsi"/>
        </w:rPr>
        <w:t xml:space="preserve"> pessoas ou bens, em consequência de qualquer utilização das ideias, conteúdos, instruções, métodos, produtos ou procedimentos contidos nesta aplicação.</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t>9</w:t>
      </w:r>
      <w:r w:rsidR="0086421A" w:rsidRPr="00135512">
        <w:rPr>
          <w:rFonts w:asciiTheme="minorHAnsi" w:hAnsiTheme="minorHAnsi" w:cstheme="minorHAnsi"/>
        </w:rPr>
        <w:t xml:space="preserve">.2. Em hipótese alguma os profissionais envolvidos com o desenvolvimento ou gestão dessa aplicação serão responsabilizados por qualquer decisão ou ação </w:t>
      </w:r>
      <w:r w:rsidR="00763DAB" w:rsidRPr="00135512">
        <w:rPr>
          <w:rFonts w:asciiTheme="minorHAnsi" w:hAnsiTheme="minorHAnsi" w:cstheme="minorHAnsi"/>
        </w:rPr>
        <w:t xml:space="preserve">tomada por você </w:t>
      </w:r>
      <w:r w:rsidR="00763DAB">
        <w:rPr>
          <w:rFonts w:asciiTheme="minorHAnsi" w:hAnsiTheme="minorHAnsi" w:cstheme="minorHAnsi"/>
        </w:rPr>
        <w:t>relacionada a tal conteúdo</w:t>
      </w:r>
      <w:r w:rsidR="0086421A" w:rsidRPr="00135512">
        <w:rPr>
          <w:rFonts w:asciiTheme="minorHAnsi" w:hAnsiTheme="minorHAnsi" w:cstheme="minorHAnsi"/>
        </w:rPr>
        <w:t xml:space="preserve">. </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lastRenderedPageBreak/>
        <w:t>9</w:t>
      </w:r>
      <w:r w:rsidR="0086421A" w:rsidRPr="00135512">
        <w:rPr>
          <w:rFonts w:asciiTheme="minorHAnsi" w:hAnsiTheme="minorHAnsi" w:cstheme="minorHAnsi"/>
        </w:rPr>
        <w:t>.3. Diante de ameaças ou qualquer outra situaç</w:t>
      </w:r>
      <w:r w:rsidR="00265BFF">
        <w:rPr>
          <w:rFonts w:asciiTheme="minorHAnsi" w:hAnsiTheme="minorHAnsi" w:cstheme="minorHAnsi"/>
        </w:rPr>
        <w:t xml:space="preserve">ão </w:t>
      </w:r>
      <w:r w:rsidR="0086421A" w:rsidRPr="00135512">
        <w:rPr>
          <w:rFonts w:asciiTheme="minorHAnsi" w:hAnsiTheme="minorHAnsi" w:cstheme="minorHAnsi"/>
        </w:rPr>
        <w:t xml:space="preserve">de risco a </w:t>
      </w:r>
      <w:r w:rsidR="00265BFF">
        <w:rPr>
          <w:rFonts w:asciiTheme="minorHAnsi" w:hAnsiTheme="minorHAnsi" w:cstheme="minorHAnsi"/>
        </w:rPr>
        <w:t>sua</w:t>
      </w:r>
      <w:r w:rsidR="0086421A" w:rsidRPr="00135512">
        <w:rPr>
          <w:rFonts w:asciiTheme="minorHAnsi" w:hAnsiTheme="minorHAnsi" w:cstheme="minorHAnsi"/>
        </w:rPr>
        <w:t xml:space="preserve"> saúde ou</w:t>
      </w:r>
      <w:r w:rsidR="00265BFF">
        <w:rPr>
          <w:rFonts w:asciiTheme="minorHAnsi" w:hAnsiTheme="minorHAnsi" w:cstheme="minorHAnsi"/>
        </w:rPr>
        <w:t xml:space="preserve"> a sua</w:t>
      </w:r>
      <w:r w:rsidR="0086421A" w:rsidRPr="00135512">
        <w:rPr>
          <w:rFonts w:asciiTheme="minorHAnsi" w:hAnsiTheme="minorHAnsi" w:cstheme="minorHAnsi"/>
        </w:rPr>
        <w:t xml:space="preserve"> integridade procure sempre orientações validadas e atuali</w:t>
      </w:r>
      <w:r w:rsidR="00265BFF">
        <w:rPr>
          <w:rFonts w:asciiTheme="minorHAnsi" w:hAnsiTheme="minorHAnsi" w:cstheme="minorHAnsi"/>
        </w:rPr>
        <w:t>z</w:t>
      </w:r>
      <w:r w:rsidR="0086421A" w:rsidRPr="00135512">
        <w:rPr>
          <w:rFonts w:asciiTheme="minorHAnsi" w:hAnsiTheme="minorHAnsi" w:cstheme="minorHAnsi"/>
        </w:rPr>
        <w:t>adas pelos serviços locais de saúde pública</w:t>
      </w:r>
      <w:r w:rsidR="00265BFF">
        <w:rPr>
          <w:rFonts w:asciiTheme="minorHAnsi" w:hAnsiTheme="minorHAnsi" w:cstheme="minorHAnsi"/>
        </w:rPr>
        <w:t>,</w:t>
      </w:r>
      <w:r w:rsidR="0086421A" w:rsidRPr="00135512">
        <w:rPr>
          <w:rFonts w:asciiTheme="minorHAnsi" w:hAnsiTheme="minorHAnsi" w:cstheme="minorHAnsi"/>
        </w:rPr>
        <w:t xml:space="preserve"> ou entre em contato com o seu médico.</w:t>
      </w:r>
    </w:p>
    <w:p w:rsidR="0086421A" w:rsidRPr="00135512" w:rsidRDefault="00C40E0C" w:rsidP="0086421A">
      <w:pPr>
        <w:spacing w:after="120" w:line="360" w:lineRule="auto"/>
        <w:jc w:val="both"/>
        <w:rPr>
          <w:rFonts w:asciiTheme="minorHAnsi" w:hAnsiTheme="minorHAnsi" w:cstheme="minorHAnsi"/>
        </w:rPr>
      </w:pPr>
      <w:r w:rsidRPr="00135512">
        <w:rPr>
          <w:rFonts w:asciiTheme="minorHAnsi" w:hAnsiTheme="minorHAnsi" w:cstheme="minorHAnsi"/>
        </w:rPr>
        <w:t>10</w:t>
      </w:r>
      <w:r w:rsidR="0086421A" w:rsidRPr="00135512">
        <w:rPr>
          <w:rFonts w:asciiTheme="minorHAnsi" w:hAnsiTheme="minorHAnsi" w:cstheme="minorHAnsi"/>
        </w:rPr>
        <w:t>. Responsabilidade por problemas tecnológicos:</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10</w:t>
      </w:r>
      <w:r w:rsidR="0086421A" w:rsidRPr="00135512">
        <w:rPr>
          <w:rFonts w:asciiTheme="minorHAnsi" w:hAnsiTheme="minorHAnsi" w:cstheme="minorHAnsi"/>
        </w:rPr>
        <w:t>.1. Eventualmente todo o conteúdo ou qualquer parte do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w:t>
      </w:r>
      <w:r w:rsidR="00763DAB">
        <w:rPr>
          <w:rFonts w:asciiTheme="minorHAnsi" w:hAnsiTheme="minorHAnsi" w:cstheme="minorHAnsi"/>
        </w:rPr>
        <w:t>Passport” pode não estar disponí</w:t>
      </w:r>
      <w:r w:rsidR="0086421A" w:rsidRPr="00135512">
        <w:rPr>
          <w:rFonts w:asciiTheme="minorHAnsi" w:hAnsiTheme="minorHAnsi" w:cstheme="minorHAnsi"/>
        </w:rPr>
        <w:t xml:space="preserve">vel e pode não funcionar corretamente em qualquer momento. Fazemos esforços razoáveis para evitar problemas tecnológicos, mas em qualquer momento podem ocorrer </w:t>
      </w:r>
      <w:r w:rsidR="00265BFF">
        <w:rPr>
          <w:rFonts w:asciiTheme="minorHAnsi" w:hAnsiTheme="minorHAnsi" w:cstheme="minorHAnsi"/>
        </w:rPr>
        <w:t>intercorrências</w:t>
      </w:r>
      <w:r w:rsidR="0086421A" w:rsidRPr="00135512">
        <w:rPr>
          <w:rFonts w:asciiTheme="minorHAnsi" w:hAnsiTheme="minorHAnsi" w:cstheme="minorHAnsi"/>
        </w:rPr>
        <w:t>, tais como vírus, rotinas de</w:t>
      </w:r>
      <w:r w:rsidRPr="00135512">
        <w:rPr>
          <w:rFonts w:asciiTheme="minorHAnsi" w:hAnsiTheme="minorHAnsi" w:cstheme="minorHAnsi"/>
        </w:rPr>
        <w:t xml:space="preserve"> </w:t>
      </w:r>
      <w:r w:rsidR="0086421A" w:rsidRPr="00135512">
        <w:rPr>
          <w:rFonts w:asciiTheme="minorHAnsi" w:hAnsiTheme="minorHAnsi" w:cstheme="minorHAnsi"/>
        </w:rPr>
        <w:t>programação prejudiciais</w:t>
      </w:r>
      <w:r w:rsidRPr="00135512">
        <w:rPr>
          <w:rFonts w:asciiTheme="minorHAnsi" w:hAnsiTheme="minorHAnsi" w:cstheme="minorHAnsi"/>
        </w:rPr>
        <w:t>,</w:t>
      </w:r>
      <w:r w:rsidR="0086421A" w:rsidRPr="00135512">
        <w:rPr>
          <w:rFonts w:asciiTheme="minorHAnsi" w:hAnsiTheme="minorHAnsi" w:cstheme="minorHAnsi"/>
        </w:rPr>
        <w:t xml:space="preserve"> ou </w:t>
      </w:r>
      <w:proofErr w:type="gramStart"/>
      <w:r w:rsidR="00265BFF">
        <w:rPr>
          <w:rFonts w:asciiTheme="minorHAnsi" w:hAnsiTheme="minorHAnsi" w:cstheme="minorHAnsi"/>
        </w:rPr>
        <w:t>mal</w:t>
      </w:r>
      <w:proofErr w:type="gramEnd"/>
      <w:r w:rsidR="00265BFF">
        <w:rPr>
          <w:rFonts w:asciiTheme="minorHAnsi" w:hAnsiTheme="minorHAnsi" w:cstheme="minorHAnsi"/>
        </w:rPr>
        <w:t xml:space="preserve"> funcionamento do</w:t>
      </w:r>
      <w:r w:rsidR="0086421A" w:rsidRPr="00135512">
        <w:rPr>
          <w:rFonts w:asciiTheme="minorHAnsi" w:hAnsiTheme="minorHAnsi" w:cstheme="minorHAnsi"/>
        </w:rPr>
        <w:t xml:space="preserve"> aparelho do </w:t>
      </w:r>
      <w:r w:rsidR="00452AD4" w:rsidRPr="00763DAB">
        <w:rPr>
          <w:rFonts w:asciiTheme="minorHAnsi" w:hAnsiTheme="minorHAnsi" w:cstheme="minorHAnsi"/>
          <w:b/>
        </w:rPr>
        <w:t>TITULAR</w:t>
      </w:r>
      <w:r w:rsidR="00F83A01">
        <w:rPr>
          <w:rFonts w:asciiTheme="minorHAnsi" w:hAnsiTheme="minorHAnsi" w:cstheme="minorHAnsi"/>
        </w:rPr>
        <w:t xml:space="preserve"> de dados</w:t>
      </w:r>
      <w:r w:rsidR="0086421A" w:rsidRPr="00135512">
        <w:rPr>
          <w:rFonts w:asciiTheme="minorHAnsi" w:hAnsiTheme="minorHAnsi" w:cstheme="minorHAnsi"/>
        </w:rPr>
        <w:t>.</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10</w:t>
      </w:r>
      <w:r w:rsidR="0086421A" w:rsidRPr="00135512">
        <w:rPr>
          <w:rFonts w:asciiTheme="minorHAnsi" w:hAnsiTheme="minorHAnsi" w:cstheme="minorHAnsi"/>
        </w:rPr>
        <w:t>.2. A aplicação é fornecida “no estado atual” e “conforme o que é disponibilizado”, sem limitar o aviso geral da Mooh Tech, não há garantia de disponibilidade, integridade, pontualidade, funcionalidade, confiabilidade, sequenciamento ou a velocidade de entrega nessa aplicação ou de qualquer parte do conteúdo.</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10</w:t>
      </w:r>
      <w:r w:rsidR="0086421A" w:rsidRPr="00135512">
        <w:rPr>
          <w:rFonts w:asciiTheme="minorHAnsi" w:hAnsiTheme="minorHAnsi" w:cstheme="minorHAnsi"/>
        </w:rPr>
        <w:t>.3. 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 não se responsaliza por qualquer dano ou prejuízo causado </w:t>
      </w:r>
      <w:r w:rsidR="00265BFF">
        <w:rPr>
          <w:rFonts w:asciiTheme="minorHAnsi" w:hAnsiTheme="minorHAnsi" w:cstheme="minorHAnsi"/>
        </w:rPr>
        <w:t>uso ou falha de desempenho de</w:t>
      </w:r>
      <w:r w:rsidR="0086421A" w:rsidRPr="00135512">
        <w:rPr>
          <w:rFonts w:asciiTheme="minorHAnsi" w:hAnsiTheme="minorHAnsi" w:cstheme="minorHAnsi"/>
        </w:rPr>
        <w:t xml:space="preserve"> toda ou qualquer parte da aplicação. 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 não se responsabiliza por quaisquer defeitos, atrasos ou erros resultantes da sua utilização desta aplicação.</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10</w:t>
      </w:r>
      <w:r w:rsidR="0086421A" w:rsidRPr="00135512">
        <w:rPr>
          <w:rFonts w:asciiTheme="minorHAnsi" w:hAnsiTheme="minorHAnsi" w:cstheme="minorHAnsi"/>
        </w:rPr>
        <w:t>.4. A utilização de todas as funcionalidades do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 exige disponiblidade do acesso à internet pelo </w:t>
      </w:r>
      <w:r w:rsidR="00452AD4" w:rsidRPr="00763DAB">
        <w:rPr>
          <w:rFonts w:asciiTheme="minorHAnsi" w:hAnsiTheme="minorHAnsi" w:cstheme="minorHAnsi"/>
          <w:b/>
        </w:rPr>
        <w:t>TITULAR</w:t>
      </w:r>
      <w:r w:rsidR="00F83A01">
        <w:rPr>
          <w:rFonts w:asciiTheme="minorHAnsi" w:hAnsiTheme="minorHAnsi" w:cstheme="minorHAnsi"/>
        </w:rPr>
        <w:t xml:space="preserve"> de dados</w:t>
      </w:r>
      <w:r w:rsidR="0086421A" w:rsidRPr="00135512">
        <w:rPr>
          <w:rFonts w:asciiTheme="minorHAnsi" w:hAnsiTheme="minorHAnsi" w:cstheme="minorHAnsi"/>
        </w:rPr>
        <w:t>, por rede sem fio ou cabo de rede de dados. A equipe da “</w:t>
      </w:r>
      <w:r w:rsidR="0086421A" w:rsidRPr="00135512">
        <w:rPr>
          <w:rFonts w:asciiTheme="minorHAnsi" w:hAnsiTheme="minorHAnsi" w:cstheme="minorHAnsi"/>
          <w:caps/>
        </w:rPr>
        <w:t>Chronus</w:t>
      </w:r>
      <w:r w:rsidR="0086421A" w:rsidRPr="00135512">
        <w:rPr>
          <w:rFonts w:asciiTheme="minorHAnsi" w:hAnsiTheme="minorHAnsi" w:cstheme="minorHAnsi"/>
        </w:rPr>
        <w:t xml:space="preserve"> i-Passport” não assume responsabilidade decorrente da limitação de acesso à internet pelo </w:t>
      </w:r>
      <w:r w:rsidR="00452AD4" w:rsidRPr="00763DAB">
        <w:rPr>
          <w:rFonts w:asciiTheme="minorHAnsi" w:hAnsiTheme="minorHAnsi" w:cstheme="minorHAnsi"/>
          <w:b/>
        </w:rPr>
        <w:t>TITULAR</w:t>
      </w:r>
      <w:r w:rsidR="00F83A01">
        <w:rPr>
          <w:rFonts w:asciiTheme="minorHAnsi" w:hAnsiTheme="minorHAnsi" w:cstheme="minorHAnsi"/>
        </w:rPr>
        <w:t xml:space="preserve"> de dados</w:t>
      </w:r>
      <w:r w:rsidR="0086421A" w:rsidRPr="00135512">
        <w:rPr>
          <w:rFonts w:asciiTheme="minorHAnsi" w:hAnsiTheme="minorHAnsi" w:cstheme="minorHAnsi"/>
        </w:rPr>
        <w:t>.</w:t>
      </w:r>
    </w:p>
    <w:p w:rsidR="0086421A" w:rsidRPr="00135512" w:rsidRDefault="00C40E0C"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10</w:t>
      </w:r>
      <w:r w:rsidR="0086421A" w:rsidRPr="00135512">
        <w:rPr>
          <w:rFonts w:asciiTheme="minorHAnsi" w:hAnsiTheme="minorHAnsi" w:cstheme="minorHAnsi"/>
        </w:rPr>
        <w:t xml:space="preserve">.5. Esta isenção de responsabilidade aplica-se a todos e quaisquer danos ou prejuízos decorrentes de quaisquer eventos, assegurada </w:t>
      </w:r>
      <w:r w:rsidRPr="00135512">
        <w:rPr>
          <w:rFonts w:asciiTheme="minorHAnsi" w:hAnsiTheme="minorHAnsi" w:cstheme="minorHAnsi"/>
        </w:rPr>
        <w:t>à</w:t>
      </w:r>
      <w:r w:rsidR="0086421A" w:rsidRPr="00135512">
        <w:rPr>
          <w:rFonts w:asciiTheme="minorHAnsi" w:hAnsiTheme="minorHAnsi" w:cstheme="minorHAnsi"/>
        </w:rPr>
        <w:t xml:space="preserve"> adoção das medidas de segurança, técnicas e </w:t>
      </w:r>
      <w:r w:rsidRPr="00135512">
        <w:rPr>
          <w:rFonts w:asciiTheme="minorHAnsi" w:hAnsiTheme="minorHAnsi" w:cstheme="minorHAnsi"/>
        </w:rPr>
        <w:t>administrativas</w:t>
      </w:r>
      <w:r w:rsidR="0086421A" w:rsidRPr="00135512">
        <w:rPr>
          <w:rFonts w:asciiTheme="minorHAnsi" w:hAnsiTheme="minorHAnsi" w:cstheme="minorHAnsi"/>
        </w:rPr>
        <w:t xml:space="preserve"> aptas a proteger os dados pessoais de acessos não autorizados e de situações acidentais ou ilícitas de destruição, perda, alteração, comunicação ou qualquer forma de tratamento inadequado ou ilícito, incluindo aqueles causados por qualquer falha de desempenho, erro, </w:t>
      </w:r>
      <w:r w:rsidRPr="00135512">
        <w:rPr>
          <w:rFonts w:asciiTheme="minorHAnsi" w:hAnsiTheme="minorHAnsi" w:cstheme="minorHAnsi"/>
        </w:rPr>
        <w:t>omissão</w:t>
      </w:r>
      <w:r w:rsidR="0086421A" w:rsidRPr="00135512">
        <w:rPr>
          <w:rFonts w:asciiTheme="minorHAnsi" w:hAnsiTheme="minorHAnsi" w:cstheme="minorHAnsi"/>
        </w:rPr>
        <w:t>, interrupção, apagamento, defeito, atraso na operação ou transmissão, vírus de computador, falha de linha de comunicação, roubo, destruição ou acesso não autorizado, a alteração ou uso de qualquer bem, seja por violação de contrato, comportamento ilícito, negligência ou qualquer outra causa de ação.</w:t>
      </w:r>
    </w:p>
    <w:p w:rsidR="0086421A" w:rsidRPr="00135512" w:rsidRDefault="00C40E0C" w:rsidP="0086421A">
      <w:pPr>
        <w:spacing w:after="120" w:line="360" w:lineRule="auto"/>
        <w:jc w:val="both"/>
        <w:rPr>
          <w:rFonts w:asciiTheme="minorHAnsi" w:hAnsiTheme="minorHAnsi" w:cstheme="minorHAnsi"/>
        </w:rPr>
      </w:pPr>
      <w:r w:rsidRPr="00135512">
        <w:rPr>
          <w:rFonts w:asciiTheme="minorHAnsi" w:hAnsiTheme="minorHAnsi" w:cstheme="minorHAnsi"/>
        </w:rPr>
        <w:t>11</w:t>
      </w:r>
      <w:r w:rsidR="0086421A" w:rsidRPr="00135512">
        <w:rPr>
          <w:rFonts w:asciiTheme="minorHAnsi" w:hAnsiTheme="minorHAnsi" w:cstheme="minorHAnsi"/>
        </w:rPr>
        <w:t>. Responsabilidade por informações de terceiros:</w:t>
      </w:r>
    </w:p>
    <w:p w:rsidR="0086421A" w:rsidRPr="00135512"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w:t>
      </w:r>
      <w:r w:rsidR="00C40E0C" w:rsidRPr="00135512">
        <w:rPr>
          <w:rFonts w:asciiTheme="minorHAnsi" w:hAnsiTheme="minorHAnsi" w:cstheme="minorHAnsi"/>
        </w:rPr>
        <w:t>1</w:t>
      </w:r>
      <w:r w:rsidRPr="00135512">
        <w:rPr>
          <w:rFonts w:asciiTheme="minorHAnsi" w:hAnsiTheme="minorHAnsi" w:cstheme="minorHAnsi"/>
        </w:rPr>
        <w:t xml:space="preserve">.1. A disposição através da aplicação de links e </w:t>
      </w:r>
      <w:r w:rsidR="00C40E0C" w:rsidRPr="00135512">
        <w:rPr>
          <w:rFonts w:asciiTheme="minorHAnsi" w:hAnsiTheme="minorHAnsi" w:cstheme="minorHAnsi"/>
        </w:rPr>
        <w:t>referências</w:t>
      </w:r>
      <w:r w:rsidRPr="00135512">
        <w:rPr>
          <w:rFonts w:asciiTheme="minorHAnsi" w:hAnsiTheme="minorHAnsi" w:cstheme="minorHAnsi"/>
        </w:rPr>
        <w:t xml:space="preserve"> para outros sites, publicações ou recursos de informação não consititui o endosso desses sites ou de seus recursos por parte da “</w:t>
      </w:r>
      <w:r w:rsidRPr="00135512">
        <w:rPr>
          <w:rFonts w:asciiTheme="minorHAnsi" w:hAnsiTheme="minorHAnsi" w:cstheme="minorHAnsi"/>
          <w:caps/>
        </w:rPr>
        <w:t>Chronus</w:t>
      </w:r>
      <w:r w:rsidRPr="00135512">
        <w:rPr>
          <w:rFonts w:asciiTheme="minorHAnsi" w:hAnsiTheme="minorHAnsi" w:cstheme="minorHAnsi"/>
        </w:rPr>
        <w:t xml:space="preserve"> i-Passport”, de seus agentes ou representantes.</w:t>
      </w:r>
    </w:p>
    <w:p w:rsidR="0086421A" w:rsidRPr="00135512"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w:t>
      </w:r>
      <w:r w:rsidR="00C40E0C" w:rsidRPr="00135512">
        <w:rPr>
          <w:rFonts w:asciiTheme="minorHAnsi" w:hAnsiTheme="minorHAnsi" w:cstheme="minorHAnsi"/>
        </w:rPr>
        <w:t>1</w:t>
      </w:r>
      <w:r w:rsidRPr="00135512">
        <w:rPr>
          <w:rFonts w:asciiTheme="minorHAnsi" w:hAnsiTheme="minorHAnsi" w:cstheme="minorHAnsi"/>
        </w:rPr>
        <w:t>.2. A equipe da “</w:t>
      </w:r>
      <w:r w:rsidRPr="00135512">
        <w:rPr>
          <w:rFonts w:asciiTheme="minorHAnsi" w:hAnsiTheme="minorHAnsi" w:cstheme="minorHAnsi"/>
          <w:caps/>
        </w:rPr>
        <w:t>Chronus</w:t>
      </w:r>
      <w:r w:rsidRPr="00135512">
        <w:rPr>
          <w:rFonts w:asciiTheme="minorHAnsi" w:hAnsiTheme="minorHAnsi" w:cstheme="minorHAnsi"/>
        </w:rPr>
        <w:t xml:space="preserve"> i-Passport” não faz representações ou asserções quanto à qualidade, conteúdo e precisão das informações, serviços ou produtos que podem ser fornecidas por esses </w:t>
      </w:r>
      <w:r w:rsidRPr="00135512">
        <w:rPr>
          <w:rFonts w:asciiTheme="minorHAnsi" w:hAnsiTheme="minorHAnsi" w:cstheme="minorHAnsi"/>
        </w:rPr>
        <w:lastRenderedPageBreak/>
        <w:t>recursos e especificadamente se isenta de quaisquer garantias, incluindo, mas não limitando às garantias implícitas ou expressas de comerciabilidade e ou adequação para qualquer utilização particular, aplicação ou finalidade.</w:t>
      </w:r>
    </w:p>
    <w:p w:rsidR="0086421A" w:rsidRPr="00135512" w:rsidRDefault="00C40E0C" w:rsidP="0086421A">
      <w:pPr>
        <w:spacing w:after="120" w:line="360" w:lineRule="auto"/>
        <w:jc w:val="both"/>
        <w:rPr>
          <w:rFonts w:asciiTheme="minorHAnsi" w:hAnsiTheme="minorHAnsi" w:cstheme="minorHAnsi"/>
        </w:rPr>
      </w:pPr>
      <w:r w:rsidRPr="00135512">
        <w:rPr>
          <w:rFonts w:asciiTheme="minorHAnsi" w:hAnsiTheme="minorHAnsi" w:cstheme="minorHAnsi"/>
        </w:rPr>
        <w:t>12</w:t>
      </w:r>
      <w:r w:rsidR="0086421A" w:rsidRPr="00135512">
        <w:rPr>
          <w:rFonts w:asciiTheme="minorHAnsi" w:hAnsiTheme="minorHAnsi" w:cstheme="minorHAnsi"/>
        </w:rPr>
        <w:t>. Considerações finais</w:t>
      </w:r>
    </w:p>
    <w:p w:rsidR="0086421A" w:rsidRPr="00135512"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w:t>
      </w:r>
      <w:r w:rsidR="00C40E0C" w:rsidRPr="00135512">
        <w:rPr>
          <w:rFonts w:asciiTheme="minorHAnsi" w:hAnsiTheme="minorHAnsi" w:cstheme="minorHAnsi"/>
        </w:rPr>
        <w:t>2</w:t>
      </w:r>
      <w:r w:rsidRPr="00135512">
        <w:rPr>
          <w:rFonts w:asciiTheme="minorHAnsi" w:hAnsiTheme="minorHAnsi" w:cstheme="minorHAnsi"/>
        </w:rPr>
        <w:t xml:space="preserve">.1. O acesso ao serviço representa a aceitação expresa e irrestrita </w:t>
      </w:r>
      <w:r w:rsidR="00265BFF">
        <w:rPr>
          <w:rFonts w:asciiTheme="minorHAnsi" w:hAnsiTheme="minorHAnsi" w:cstheme="minorHAnsi"/>
        </w:rPr>
        <w:t>das Políticas acima descrita</w:t>
      </w:r>
      <w:r w:rsidRPr="00135512">
        <w:rPr>
          <w:rFonts w:asciiTheme="minorHAnsi" w:hAnsiTheme="minorHAnsi" w:cstheme="minorHAnsi"/>
        </w:rPr>
        <w:t xml:space="preserve">s. Ao concordar com </w:t>
      </w:r>
      <w:r w:rsidR="00265BFF">
        <w:rPr>
          <w:rFonts w:asciiTheme="minorHAnsi" w:hAnsiTheme="minorHAnsi" w:cstheme="minorHAnsi"/>
        </w:rPr>
        <w:t>essas políticas</w:t>
      </w:r>
      <w:r w:rsidRPr="00135512">
        <w:rPr>
          <w:rFonts w:asciiTheme="minorHAnsi" w:hAnsiTheme="minorHAnsi" w:cstheme="minorHAnsi"/>
        </w:rPr>
        <w:t xml:space="preserve"> você concede uma licença, isenta de royalties para o “</w:t>
      </w:r>
      <w:r w:rsidRPr="00135512">
        <w:rPr>
          <w:rFonts w:asciiTheme="minorHAnsi" w:hAnsiTheme="minorHAnsi" w:cstheme="minorHAnsi"/>
          <w:caps/>
        </w:rPr>
        <w:t>Chronus</w:t>
      </w:r>
      <w:r w:rsidRPr="00135512">
        <w:rPr>
          <w:rFonts w:asciiTheme="minorHAnsi" w:hAnsiTheme="minorHAnsi" w:cstheme="minorHAnsi"/>
        </w:rPr>
        <w:t xml:space="preserve"> i-Passport”, Mooh Tech e todas as organizações sucessoras, para publicar a sua contribuição de forma agregada, nunca individualizadas na própria aplicação, bem como divulgá-las aos serviços de saúde </w:t>
      </w:r>
      <w:proofErr w:type="gramStart"/>
      <w:r w:rsidRPr="00135512">
        <w:rPr>
          <w:rFonts w:asciiTheme="minorHAnsi" w:hAnsiTheme="minorHAnsi" w:cstheme="minorHAnsi"/>
        </w:rPr>
        <w:t>pública relacionadas</w:t>
      </w:r>
      <w:proofErr w:type="gramEnd"/>
      <w:r w:rsidRPr="00135512">
        <w:rPr>
          <w:rFonts w:asciiTheme="minorHAnsi" w:hAnsiTheme="minorHAnsi" w:cstheme="minorHAnsi"/>
        </w:rPr>
        <w:t xml:space="preserve">. Você </w:t>
      </w:r>
      <w:r w:rsidR="00265BFF">
        <w:rPr>
          <w:rFonts w:asciiTheme="minorHAnsi" w:hAnsiTheme="minorHAnsi" w:cstheme="minorHAnsi"/>
        </w:rPr>
        <w:t xml:space="preserve">também </w:t>
      </w:r>
      <w:r w:rsidRPr="00135512">
        <w:rPr>
          <w:rFonts w:asciiTheme="minorHAnsi" w:hAnsiTheme="minorHAnsi" w:cstheme="minorHAnsi"/>
        </w:rPr>
        <w:t>concorda que “</w:t>
      </w:r>
      <w:r w:rsidRPr="00135512">
        <w:rPr>
          <w:rFonts w:asciiTheme="minorHAnsi" w:hAnsiTheme="minorHAnsi" w:cstheme="minorHAnsi"/>
          <w:caps/>
        </w:rPr>
        <w:t>Chronus</w:t>
      </w:r>
      <w:r w:rsidRPr="00135512">
        <w:rPr>
          <w:rFonts w:asciiTheme="minorHAnsi" w:hAnsiTheme="minorHAnsi" w:cstheme="minorHAnsi"/>
        </w:rPr>
        <w:t xml:space="preserve"> i-Passport” tem o direito, mas não a obrigação, de editar</w:t>
      </w:r>
      <w:r w:rsidR="00C40E0C" w:rsidRPr="00135512">
        <w:rPr>
          <w:rFonts w:asciiTheme="minorHAnsi" w:hAnsiTheme="minorHAnsi" w:cstheme="minorHAnsi"/>
        </w:rPr>
        <w:t xml:space="preserve"> </w:t>
      </w:r>
      <w:r w:rsidRPr="00135512">
        <w:rPr>
          <w:rFonts w:asciiTheme="minorHAnsi" w:hAnsiTheme="minorHAnsi" w:cstheme="minorHAnsi"/>
        </w:rPr>
        <w:t xml:space="preserve">ou remover qualquer </w:t>
      </w:r>
      <w:r w:rsidR="00265BFF">
        <w:rPr>
          <w:rFonts w:asciiTheme="minorHAnsi" w:hAnsiTheme="minorHAnsi" w:cstheme="minorHAnsi"/>
        </w:rPr>
        <w:t xml:space="preserve">conteúdo publicado pelo </w:t>
      </w:r>
      <w:r w:rsidR="00452AD4" w:rsidRPr="00452AD4">
        <w:rPr>
          <w:rFonts w:asciiTheme="minorHAnsi" w:hAnsiTheme="minorHAnsi" w:cstheme="minorHAnsi"/>
          <w:b/>
        </w:rPr>
        <w:t>TITULAR</w:t>
      </w:r>
      <w:r w:rsidR="00265BFF">
        <w:rPr>
          <w:rFonts w:asciiTheme="minorHAnsi" w:hAnsiTheme="minorHAnsi" w:cstheme="minorHAnsi"/>
        </w:rPr>
        <w:t xml:space="preserve"> de dados,</w:t>
      </w:r>
      <w:r w:rsidRPr="00135512">
        <w:rPr>
          <w:rFonts w:asciiTheme="minorHAnsi" w:hAnsiTheme="minorHAnsi" w:cstheme="minorHAnsi"/>
        </w:rPr>
        <w:t xml:space="preserve"> a critério exclusivo do “</w:t>
      </w:r>
      <w:r w:rsidRPr="00135512">
        <w:rPr>
          <w:rFonts w:asciiTheme="minorHAnsi" w:hAnsiTheme="minorHAnsi" w:cstheme="minorHAnsi"/>
          <w:caps/>
        </w:rPr>
        <w:t>Chronus</w:t>
      </w:r>
      <w:r w:rsidRPr="00135512">
        <w:rPr>
          <w:rFonts w:asciiTheme="minorHAnsi" w:hAnsiTheme="minorHAnsi" w:cstheme="minorHAnsi"/>
        </w:rPr>
        <w:t xml:space="preserve"> i-Passport”.</w:t>
      </w:r>
    </w:p>
    <w:p w:rsidR="0086421A" w:rsidRPr="00135512"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w:t>
      </w:r>
      <w:r w:rsidR="00C40E0C" w:rsidRPr="00135512">
        <w:rPr>
          <w:rFonts w:asciiTheme="minorHAnsi" w:hAnsiTheme="minorHAnsi" w:cstheme="minorHAnsi"/>
        </w:rPr>
        <w:t>2</w:t>
      </w:r>
      <w:r w:rsidRPr="00135512">
        <w:rPr>
          <w:rFonts w:asciiTheme="minorHAnsi" w:hAnsiTheme="minorHAnsi" w:cstheme="minorHAnsi"/>
        </w:rPr>
        <w:t xml:space="preserve">.2. Este aplicativo não realiza </w:t>
      </w:r>
      <w:r w:rsidR="00C40E0C" w:rsidRPr="00135512">
        <w:rPr>
          <w:rFonts w:asciiTheme="minorHAnsi" w:hAnsiTheme="minorHAnsi" w:cstheme="minorHAnsi"/>
        </w:rPr>
        <w:t>diagnóstico</w:t>
      </w:r>
      <w:r w:rsidRPr="00135512">
        <w:rPr>
          <w:rFonts w:asciiTheme="minorHAnsi" w:hAnsiTheme="minorHAnsi" w:cstheme="minorHAnsi"/>
        </w:rPr>
        <w:t xml:space="preserve"> clínico, apenas auxilia o </w:t>
      </w:r>
      <w:r w:rsidR="00452AD4" w:rsidRPr="00452AD4">
        <w:rPr>
          <w:rFonts w:asciiTheme="minorHAnsi" w:hAnsiTheme="minorHAnsi" w:cstheme="minorHAnsi"/>
          <w:b/>
        </w:rPr>
        <w:t>TITULAR</w:t>
      </w:r>
      <w:r w:rsidR="00F83A01">
        <w:rPr>
          <w:rFonts w:asciiTheme="minorHAnsi" w:hAnsiTheme="minorHAnsi" w:cstheme="minorHAnsi"/>
        </w:rPr>
        <w:t xml:space="preserve"> de dados</w:t>
      </w:r>
      <w:r w:rsidRPr="00135512">
        <w:rPr>
          <w:rFonts w:asciiTheme="minorHAnsi" w:hAnsiTheme="minorHAnsi" w:cstheme="minorHAnsi"/>
        </w:rPr>
        <w:t xml:space="preserve"> </w:t>
      </w:r>
      <w:r w:rsidR="00C40E0C" w:rsidRPr="00135512">
        <w:rPr>
          <w:rFonts w:asciiTheme="minorHAnsi" w:hAnsiTheme="minorHAnsi" w:cstheme="minorHAnsi"/>
        </w:rPr>
        <w:t>no registro portátil</w:t>
      </w:r>
      <w:r w:rsidRPr="00135512">
        <w:rPr>
          <w:rFonts w:asciiTheme="minorHAnsi" w:hAnsiTheme="minorHAnsi" w:cstheme="minorHAnsi"/>
        </w:rPr>
        <w:t xml:space="preserve"> dos sinais e sintomas relacionados às definições operacionais, de saúde pública, para acompanhamento do seu estado/condição de saúde.</w:t>
      </w:r>
    </w:p>
    <w:p w:rsidR="0086421A" w:rsidRDefault="0086421A" w:rsidP="0086421A">
      <w:pPr>
        <w:spacing w:after="120" w:line="360" w:lineRule="auto"/>
        <w:ind w:left="720"/>
        <w:jc w:val="both"/>
        <w:rPr>
          <w:rFonts w:asciiTheme="minorHAnsi" w:hAnsiTheme="minorHAnsi" w:cstheme="minorHAnsi"/>
        </w:rPr>
      </w:pPr>
      <w:r w:rsidRPr="00135512">
        <w:rPr>
          <w:rFonts w:asciiTheme="minorHAnsi" w:hAnsiTheme="minorHAnsi" w:cstheme="minorHAnsi"/>
        </w:rPr>
        <w:t>1</w:t>
      </w:r>
      <w:r w:rsidR="00C40E0C" w:rsidRPr="00135512">
        <w:rPr>
          <w:rFonts w:asciiTheme="minorHAnsi" w:hAnsiTheme="minorHAnsi" w:cstheme="minorHAnsi"/>
        </w:rPr>
        <w:t>2</w:t>
      </w:r>
      <w:r w:rsidRPr="00135512">
        <w:rPr>
          <w:rFonts w:asciiTheme="minorHAnsi" w:hAnsiTheme="minorHAnsi" w:cstheme="minorHAnsi"/>
        </w:rPr>
        <w:t xml:space="preserve">.3. </w:t>
      </w:r>
      <w:r w:rsidR="00C40E0C" w:rsidRPr="00135512">
        <w:rPr>
          <w:rFonts w:asciiTheme="minorHAnsi" w:hAnsiTheme="minorHAnsi" w:cstheme="minorHAnsi"/>
        </w:rPr>
        <w:t xml:space="preserve">O </w:t>
      </w:r>
      <w:r w:rsidR="00452AD4" w:rsidRPr="00452AD4">
        <w:rPr>
          <w:rFonts w:asciiTheme="minorHAnsi" w:hAnsiTheme="minorHAnsi" w:cstheme="minorHAnsi"/>
          <w:b/>
        </w:rPr>
        <w:t>TITULAR</w:t>
      </w:r>
      <w:r w:rsidR="00F83A01">
        <w:rPr>
          <w:rFonts w:asciiTheme="minorHAnsi" w:hAnsiTheme="minorHAnsi" w:cstheme="minorHAnsi"/>
        </w:rPr>
        <w:t xml:space="preserve"> de dados</w:t>
      </w:r>
      <w:r w:rsidR="00C40E0C" w:rsidRPr="00135512">
        <w:rPr>
          <w:rFonts w:asciiTheme="minorHAnsi" w:hAnsiTheme="minorHAnsi" w:cstheme="minorHAnsi"/>
        </w:rPr>
        <w:t xml:space="preserve"> declara que foi capaz</w:t>
      </w:r>
      <w:r w:rsidRPr="00135512">
        <w:rPr>
          <w:rFonts w:asciiTheme="minorHAnsi" w:hAnsiTheme="minorHAnsi" w:cstheme="minorHAnsi"/>
        </w:rPr>
        <w:t xml:space="preserve"> de esclarecer todas as dúvidas relativas ao(s) procedimento(s), após ter lido e compreendido todas as informações desse documento, antes da confirmação de login de acesso.</w:t>
      </w:r>
    </w:p>
    <w:p w:rsidR="000B51B8" w:rsidRDefault="000B51B8" w:rsidP="000B51B8">
      <w:pPr>
        <w:pStyle w:val="Corpodetexto"/>
        <w:spacing w:before="205"/>
        <w:rPr>
          <w:rFonts w:asciiTheme="minorHAnsi" w:hAnsiTheme="minorHAnsi" w:cstheme="minorHAnsi"/>
          <w:sz w:val="22"/>
          <w:szCs w:val="22"/>
        </w:rPr>
      </w:pPr>
    </w:p>
    <w:p w:rsidR="000B51B8" w:rsidRDefault="000B51B8" w:rsidP="000B51B8">
      <w:pPr>
        <w:pStyle w:val="Corpodetexto"/>
        <w:spacing w:before="205"/>
        <w:jc w:val="right"/>
        <w:rPr>
          <w:rFonts w:asciiTheme="minorHAnsi" w:hAnsiTheme="minorHAnsi" w:cstheme="minorHAnsi"/>
          <w:sz w:val="22"/>
          <w:szCs w:val="22"/>
        </w:rPr>
      </w:pPr>
      <w:r w:rsidRPr="005B4B37">
        <w:rPr>
          <w:rFonts w:asciiTheme="minorHAnsi" w:hAnsiTheme="minorHAnsi" w:cstheme="minorHAnsi"/>
          <w:sz w:val="22"/>
          <w:szCs w:val="22"/>
        </w:rPr>
        <w:t>São</w:t>
      </w:r>
      <w:r w:rsidRPr="005B4B37">
        <w:rPr>
          <w:rFonts w:asciiTheme="minorHAnsi" w:hAnsiTheme="minorHAnsi" w:cstheme="minorHAnsi"/>
          <w:spacing w:val="-1"/>
          <w:sz w:val="22"/>
          <w:szCs w:val="22"/>
        </w:rPr>
        <w:t xml:space="preserve"> </w:t>
      </w:r>
      <w:r w:rsidRPr="005B4B37">
        <w:rPr>
          <w:rFonts w:asciiTheme="minorHAnsi" w:hAnsiTheme="minorHAnsi" w:cstheme="minorHAnsi"/>
          <w:sz w:val="22"/>
          <w:szCs w:val="22"/>
        </w:rPr>
        <w:t>Paulo,</w:t>
      </w:r>
      <w:r w:rsidRPr="005B4B37">
        <w:rPr>
          <w:rFonts w:asciiTheme="minorHAnsi" w:hAnsiTheme="minorHAnsi" w:cstheme="minorHAnsi"/>
          <w:spacing w:val="-1"/>
          <w:sz w:val="22"/>
          <w:szCs w:val="22"/>
        </w:rPr>
        <w:t xml:space="preserve"> </w:t>
      </w:r>
      <w:r>
        <w:rPr>
          <w:rFonts w:asciiTheme="minorHAnsi" w:hAnsiTheme="minorHAnsi" w:cstheme="minorHAnsi"/>
          <w:sz w:val="22"/>
          <w:szCs w:val="22"/>
        </w:rPr>
        <w:t>10</w:t>
      </w:r>
      <w:r w:rsidRPr="005B4B37">
        <w:rPr>
          <w:rFonts w:asciiTheme="minorHAnsi" w:hAnsiTheme="minorHAnsi" w:cstheme="minorHAnsi"/>
          <w:spacing w:val="-4"/>
          <w:sz w:val="22"/>
          <w:szCs w:val="22"/>
        </w:rPr>
        <w:t xml:space="preserve"> </w:t>
      </w:r>
      <w:r w:rsidRPr="005B4B37">
        <w:rPr>
          <w:rFonts w:asciiTheme="minorHAnsi" w:hAnsiTheme="minorHAnsi" w:cstheme="minorHAnsi"/>
          <w:sz w:val="22"/>
          <w:szCs w:val="22"/>
        </w:rPr>
        <w:t>de</w:t>
      </w:r>
      <w:r w:rsidRPr="005B4B37">
        <w:rPr>
          <w:rFonts w:asciiTheme="minorHAnsi" w:hAnsiTheme="minorHAnsi" w:cstheme="minorHAnsi"/>
          <w:spacing w:val="-2"/>
          <w:sz w:val="22"/>
          <w:szCs w:val="22"/>
        </w:rPr>
        <w:t xml:space="preserve"> </w:t>
      </w:r>
      <w:r w:rsidRPr="005B4B37">
        <w:rPr>
          <w:rFonts w:asciiTheme="minorHAnsi" w:hAnsiTheme="minorHAnsi" w:cstheme="minorHAnsi"/>
          <w:sz w:val="22"/>
          <w:szCs w:val="22"/>
        </w:rPr>
        <w:t>novembro</w:t>
      </w:r>
      <w:r w:rsidRPr="005B4B37">
        <w:rPr>
          <w:rFonts w:asciiTheme="minorHAnsi" w:hAnsiTheme="minorHAnsi" w:cstheme="minorHAnsi"/>
          <w:spacing w:val="-3"/>
          <w:sz w:val="22"/>
          <w:szCs w:val="22"/>
        </w:rPr>
        <w:t xml:space="preserve"> </w:t>
      </w:r>
      <w:r w:rsidRPr="005B4B37">
        <w:rPr>
          <w:rFonts w:asciiTheme="minorHAnsi" w:hAnsiTheme="minorHAnsi" w:cstheme="minorHAnsi"/>
          <w:sz w:val="22"/>
          <w:szCs w:val="22"/>
        </w:rPr>
        <w:t>de</w:t>
      </w:r>
      <w:r w:rsidRPr="005B4B37">
        <w:rPr>
          <w:rFonts w:asciiTheme="minorHAnsi" w:hAnsiTheme="minorHAnsi" w:cstheme="minorHAnsi"/>
          <w:spacing w:val="-2"/>
          <w:sz w:val="22"/>
          <w:szCs w:val="22"/>
        </w:rPr>
        <w:t xml:space="preserve"> </w:t>
      </w:r>
      <w:r w:rsidRPr="005B4B37">
        <w:rPr>
          <w:rFonts w:asciiTheme="minorHAnsi" w:hAnsiTheme="minorHAnsi" w:cstheme="minorHAnsi"/>
          <w:sz w:val="22"/>
          <w:szCs w:val="22"/>
        </w:rPr>
        <w:t>2021.</w:t>
      </w:r>
    </w:p>
    <w:p w:rsidR="000B51B8" w:rsidRPr="005B4B37" w:rsidRDefault="000B51B8" w:rsidP="000B51B8">
      <w:pPr>
        <w:pStyle w:val="Corpodetexto"/>
        <w:spacing w:before="205"/>
        <w:jc w:val="right"/>
      </w:pPr>
      <w:r>
        <w:rPr>
          <w:rFonts w:asciiTheme="minorHAnsi" w:hAnsiTheme="minorHAnsi" w:cstheme="minorHAnsi"/>
          <w:sz w:val="22"/>
          <w:szCs w:val="22"/>
        </w:rPr>
        <w:t>Mooh Tech</w:t>
      </w:r>
    </w:p>
    <w:p w:rsidR="000B51B8" w:rsidRDefault="000B51B8" w:rsidP="0086421A">
      <w:pPr>
        <w:spacing w:after="120" w:line="360" w:lineRule="auto"/>
        <w:ind w:left="720"/>
        <w:jc w:val="both"/>
        <w:rPr>
          <w:rFonts w:asciiTheme="minorHAnsi" w:hAnsiTheme="minorHAnsi" w:cstheme="minorHAnsi"/>
        </w:rPr>
      </w:pPr>
    </w:p>
    <w:p w:rsidR="00265BFF" w:rsidRDefault="00265BFF" w:rsidP="0086421A">
      <w:pPr>
        <w:spacing w:after="120" w:line="360" w:lineRule="auto"/>
        <w:ind w:left="720"/>
        <w:jc w:val="both"/>
        <w:rPr>
          <w:rFonts w:asciiTheme="minorHAnsi" w:hAnsiTheme="minorHAnsi" w:cstheme="minorHAnsi"/>
        </w:rPr>
      </w:pPr>
      <w:bookmarkStart w:id="0" w:name="_GoBack"/>
      <w:bookmarkEnd w:id="0"/>
    </w:p>
    <w:p w:rsidR="00265BFF" w:rsidRDefault="00265BFF" w:rsidP="0086421A">
      <w:pPr>
        <w:spacing w:after="120" w:line="360" w:lineRule="auto"/>
        <w:ind w:left="720"/>
        <w:jc w:val="both"/>
        <w:rPr>
          <w:rFonts w:asciiTheme="minorHAnsi" w:hAnsiTheme="minorHAnsi" w:cstheme="minorHAnsi"/>
        </w:rPr>
      </w:pPr>
    </w:p>
    <w:p w:rsidR="0086421A" w:rsidRDefault="0086421A">
      <w:pPr>
        <w:rPr>
          <w:b/>
        </w:rPr>
      </w:pPr>
    </w:p>
    <w:p w:rsidR="0086421A" w:rsidRDefault="0086421A">
      <w:pPr>
        <w:rPr>
          <w:b/>
        </w:rPr>
      </w:pPr>
    </w:p>
    <w:sectPr w:rsidR="0086421A" w:rsidSect="005E1EA5">
      <w:headerReference w:type="default" r:id="rId9"/>
      <w:footerReference w:type="default" r:id="rId10"/>
      <w:pgSz w:w="12620" w:h="17540"/>
      <w:pgMar w:top="1440" w:right="1440" w:bottom="1440" w:left="1440" w:header="513" w:footer="11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0D" w:rsidRDefault="00074A0D">
      <w:r>
        <w:separator/>
      </w:r>
    </w:p>
  </w:endnote>
  <w:endnote w:type="continuationSeparator" w:id="0">
    <w:p w:rsidR="00074A0D" w:rsidRDefault="0007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074A0D">
    <w:pPr>
      <w:pStyle w:val="Corpodetexto"/>
      <w:spacing w:line="14" w:lineRule="auto"/>
      <w:rPr>
        <w:sz w:val="20"/>
      </w:rPr>
    </w:pPr>
    <w:r>
      <w:pict>
        <v:shape id="_x0000_s2058" style="position:absolute;margin-left:504.45pt;margin-top:841.7pt;width:111.4pt;height:25.25pt;z-index:-15813120;mso-position-horizontal-relative:page;mso-position-vertical-relative:page" coordorigin="10089,16834" coordsize="2228,505" o:spt="100" adj="0,,0" path="m10984,17328r,-10l10983,17307r-13,-67l10945,17179r-36,-53l10863,17082r-54,-33l10746,17028r-70,-8l10600,17026r-71,18l10471,17069r-48,33l10383,17141r-33,48l10326,17238r-15,50l10306,17338r678,l10984,17328xm12100,17338r-1,-19l12099,17309r-13,-77l12061,17167r-37,-54l11977,17072r-57,-30l11853,17025r-76,-5l11693,17027r-91,23l11528,17088r-59,51l11425,17200r-28,67l11383,17338r717,xm12316,17282r-6,-56l12296,17171r-22,-53l12233,17050r-50,-58l12124,16943r-69,-42l11991,16873r-71,-21l11845,16838r-76,-4l11692,16840r-101,18l11509,16881r-67,25l11387,16931r-44,24l11305,16977r-35,17l11237,17005r-35,4l11161,17004r-48,-15l11054,16961r-69,-34l10912,16898r-76,-24l10758,16856r-79,-9l10599,16846r-80,8l10439,16874r-78,31l10298,16941r-58,45l10189,17039r-43,62l10114,17172r-20,79l10089,17338r21,l10111,17298r5,-39l10124,17222r12,-35l10168,17123r39,-57l10252,17017r50,-42l10358,16941r60,-27l10481,16895r67,-12l10617,16878r71,3l10760,16890r72,16l10905,16929r72,30l11046,16995r71,33l11194,17043r87,-17l11343,17000r63,-28l11471,16945r67,-25l11608,16900r73,-13l11757,16883r81,7l11923,16909r66,25l12052,16968r58,42l12160,17059r42,58l12232,17183r17,74l12251,17338r65,l12316,17282xe" fillcolor="#0a2864" stroked="f">
          <v:fill opacity="9830f"/>
          <v:stroke joinstyle="round"/>
          <v:formulas/>
          <v:path arrowok="t" o:connecttype="segments"/>
          <w10:wrap anchorx="page" anchory="page"/>
        </v:shape>
      </w:pict>
    </w:r>
    <w:r w:rsidR="00821BF2">
      <w:rPr>
        <w:noProof/>
        <w:lang w:val="pt-BR" w:eastAsia="pt-BR"/>
      </w:rPr>
      <w:drawing>
        <wp:anchor distT="0" distB="0" distL="0" distR="0" simplePos="0" relativeHeight="487503872" behindDoc="1" locked="0" layoutInCell="1" allowOverlap="1" wp14:anchorId="483A996C" wp14:editId="0B1CA4E5">
          <wp:simplePos x="0" y="0"/>
          <wp:positionH relativeFrom="page">
            <wp:posOffset>284119</wp:posOffset>
          </wp:positionH>
          <wp:positionV relativeFrom="page">
            <wp:posOffset>10754166</wp:posOffset>
          </wp:positionV>
          <wp:extent cx="575528" cy="126701"/>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 cstate="print"/>
                  <a:stretch>
                    <a:fillRect/>
                  </a:stretch>
                </pic:blipFill>
                <pic:spPr>
                  <a:xfrm>
                    <a:off x="0" y="0"/>
                    <a:ext cx="575528" cy="126701"/>
                  </a:xfrm>
                  <a:prstGeom prst="rect">
                    <a:avLst/>
                  </a:prstGeom>
                </pic:spPr>
              </pic:pic>
            </a:graphicData>
          </a:graphic>
        </wp:anchor>
      </w:drawing>
    </w:r>
    <w:r>
      <w:pict>
        <v:group id="_x0000_s2055" style="position:absolute;margin-left:80.55pt;margin-top:847.2pt;width:40.35pt;height:9.3pt;z-index:-15812096;mso-position-horizontal-relative:page;mso-position-vertical-relative:page" coordorigin="1611,16944" coordsize="80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610;top:16944;width:182;height:186">
            <v:imagedata r:id="rId2" o:title=""/>
          </v:shape>
          <v:shape id="_x0000_s2056" style="position:absolute;left:1840;top:16998;width:577;height:100" coordorigin="1841,16999" coordsize="577,100" o:spt="100" adj="0,,0" path="m1898,16999r-15,l1841,17099r15,l1898,16999xm1925,17034r-18,l1907,17086r18,l1925,17051r2,-4l1996,17047r,-5l1958,17042r-1,-3l1925,17039r,-5xm1963,17047r-23,l1943,17051r,35l1961,17086r,-35l1963,17047xm1996,17047r-21,l1978,17051r,35l1996,17086r,-39xm1985,17032r-15,l1964,17035r-6,7l1996,17042r,-5l1985,17032xm1947,17032r-13,l1929,17035r-4,4l1957,17039r-2,-4l1947,17032xm2035,17032r-12,2l2013,17040r-7,9l2004,17060r2,11l2012,17080r10,6l2035,17088r13,-2l2058,17080r5,-8l2028,17072r-5,-5l2023,17053r5,-5l2063,17048r-6,-8l2047,17034r-12,-2xm2063,17048r-21,l2047,17053r,14l2042,17072r21,l2064,17071r2,-11l2064,17049r-1,-1xm2103,17032r-13,2l2080,17040r-6,9l2071,17060r2,11l2080,17080r10,6l2103,17088r12,-2l2125,17080r6,-8l2095,17072r-5,-5l2090,17053r6,-5l2131,17048r-6,-8l2115,17034r-12,-2xm2131,17048r-22,l2115,17053r,14l2110,17072r21,l2132,17071r2,-11l2131,17049r,-1xm2160,16999r-18,l2142,17086r18,l2160,17051r6,-5l2199,17046r,-7l2160,17039r,-40xm2199,17046r-22,l2181,17051r,35l2199,17086r,-40xm2185,17032r-15,l2165,17035r-4,4l2199,17039r,-2l2185,17032xm2230,17048r-18,l2212,17077r4,11l2238,17088r5,-3l2239,17072r-7,l2230,17069r,-21xm2239,17070r-2,2l2239,17072r,-2xm2241,17034r-36,l2205,17048r36,l2241,17034xm2230,17014r-18,l2212,17034r18,l2230,17014xm2290,17032r-31,l2246,17045r,30l2259,17088r27,l2296,17084r6,-10l2300,17073r-29,l2264,17071r,-8l2302,17063r1,-10l2265,17053r,-5l2269,17044r34,l2303,17042r-13,-10xm2289,17068r-5,4l2282,17073r18,l2289,17068xm2303,17044r-23,l2284,17047r1,6l2303,17053r,-9xm2348,17032r-12,l2325,17035r-9,6l2310,17049r-3,11l2307,17076r14,12l2348,17088r6,-5l2349,17073r-17,l2326,17067r,-14l2332,17047r17,l2354,17037r-6,-5xm2348,17071r-4,2l2349,17073r-1,-2xm2349,17047r-5,l2348,17050r1,-3xm2379,16999r-18,l2361,17086r18,l2379,17051r6,-5l2417,17046r,-7l2379,17039r,-40xm2417,17046r-21,l2399,17051r,35l2417,17086r,-40xm2404,17032r-15,l2383,17035r-4,4l2417,17039r,-2l2404,17032xe" fillcolor="#0a2864" stroked="f">
            <v:stroke joinstyle="round"/>
            <v:formulas/>
            <v:path arrowok="t" o:connecttype="segments"/>
          </v:shape>
          <w10:wrap anchorx="page" anchory="page"/>
        </v:group>
      </w:pict>
    </w:r>
    <w:r w:rsidR="00821BF2">
      <w:rPr>
        <w:noProof/>
        <w:lang w:val="pt-BR" w:eastAsia="pt-BR"/>
      </w:rPr>
      <w:drawing>
        <wp:anchor distT="0" distB="0" distL="0" distR="0" simplePos="0" relativeHeight="487504896" behindDoc="1" locked="0" layoutInCell="1" allowOverlap="1" wp14:anchorId="64EEA4CE" wp14:editId="323554D8">
          <wp:simplePos x="0" y="0"/>
          <wp:positionH relativeFrom="page">
            <wp:posOffset>2911504</wp:posOffset>
          </wp:positionH>
          <wp:positionV relativeFrom="page">
            <wp:posOffset>10779292</wp:posOffset>
          </wp:positionV>
          <wp:extent cx="1598964" cy="95116"/>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3" cstate="print"/>
                  <a:stretch>
                    <a:fillRect/>
                  </a:stretch>
                </pic:blipFill>
                <pic:spPr>
                  <a:xfrm>
                    <a:off x="0" y="0"/>
                    <a:ext cx="1598964" cy="95116"/>
                  </a:xfrm>
                  <a:prstGeom prst="rect">
                    <a:avLst/>
                  </a:prstGeom>
                </pic:spPr>
              </pic:pic>
            </a:graphicData>
          </a:graphic>
        </wp:anchor>
      </w:drawing>
    </w:r>
    <w:r>
      <w:pict>
        <v:group id="_x0000_s2050" style="position:absolute;margin-left:511.85pt;margin-top:808.55pt;width:94.65pt;height:30.45pt;z-index:-15811072;mso-position-horizontal-relative:page;mso-position-vertical-relative:page" coordorigin="10237,16171" coordsize="1893,609">
          <v:shape id="_x0000_s2054" style="position:absolute;left:10470;top:16171;width:1425;height:455" coordorigin="10470,16171" coordsize="1425,455" o:spt="100" adj="0,,0" path="m10726,16425r-75,-21l10610,16363r-20,-50l10581,16263r-8,-41l10555,16201r-20,3l10516,16219r-17,21l10488,16260r-18,74l10473,16410r21,74l10527,16548r44,49l10620,16625r106,-200xm11464,16436r-1,-4l11457,16420r3,8l11464,16436xm11618,16410r-12,-56l11565,16290r-63,-58l11458,16208r-33,-18l11406,16186r-10,-3l11360,16175r-59,-1l11244,16179r-64,4l11121,16179r-74,-7l10977,16171r-45,15l10989,16186r46,4l11132,16207r54,4l11235,16210r49,-2l11336,16210r85,22l11494,16276r54,59l11577,16407r-115,18l11463,16432r2,3l11483,16460r13,16l11504,16488r7,13l11517,16519r-86,-20l11355,16471r-59,-26l11282,16439r-74,-29l11287,16556r-109,-22l11090,16497r-34,-22l11022,16454r-52,-36l10934,16400r-2,25l10932,16428r2,20l10938,16467r7,22l10913,16472r-35,-28l10845,16414r-25,-26l10796,16342r6,-42l10826,16264r30,-29l10804,16272r-27,41l10780,16362r38,63l10853,16464r46,38l10955,16533r67,18l10987,16489r-7,-14l11128,16540r77,21l11308,16572r-8,-16l11242,16445r72,29l11388,16510r79,31l11554,16555r,-34l11554,16519r-7,-24l11534,16471r-14,-25l11553,16446r31,1l11586,16446r21,-8l11618,16410xm11895,16371r-2,-62l11879,16256r-27,-39l11810,16199r-20,45l11780,16300r-17,56l11724,16401r-79,23l11745,16626r48,-25l11834,16558r30,-56l11885,16437r10,-66xe" fillcolor="#0a2864" stroked="f">
            <v:fill opacity="9830f"/>
            <v:stroke joinstyle="round"/>
            <v:formulas/>
            <v:path arrowok="t" o:connecttype="segments"/>
          </v:shape>
          <v:shape id="_x0000_s2053" type="#_x0000_t75" style="position:absolute;left:11757;top:16607;width:372;height:173">
            <v:imagedata r:id="rId4" o:title=""/>
          </v:shape>
          <v:shape id="_x0000_s2052" type="#_x0000_t75" style="position:absolute;left:10236;top:16609;width:372;height:171">
            <v:imagedata r:id="rId5" o:title=""/>
          </v:shape>
          <v:shape id="_x0000_s2051" style="position:absolute;left:10938;top:16669;width:544;height:77" coordorigin="10939,16669" coordsize="544,77" o:spt="100" adj="0,,0" path="m11015,16719r-4,-43l10971,16674r-25,13l10939,16710r13,25l10975,16746r25,-5l11015,16719xm11482,16676r-38,-7l11411,16674r-27,17l11364,16719r-9,-5l11341,16713r-15,4l11338,16718r10,3l11357,16726r7,7l11382,16704r26,-19l11441,16676r41,xe" fillcolor="#0a2864" stroked="f">
            <v:fill opacity="9830f"/>
            <v:stroke joinstyle="round"/>
            <v:formulas/>
            <v:path arrowok="t" o:connecttype="segments"/>
          </v:shape>
          <w10:wrap anchorx="page" anchory="page"/>
        </v:group>
      </w:pict>
    </w:r>
    <w:r>
      <w:pict>
        <v:line id="_x0000_s2049" style="position:absolute;z-index:-15810560;mso-position-horizontal-relative:page;mso-position-vertical-relative:page" from="16.2pt,834.35pt" to="508.15pt,834.35pt" strokecolor="#485e88" strokeweight=".25mm">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0D" w:rsidRDefault="00074A0D">
      <w:r>
        <w:separator/>
      </w:r>
    </w:p>
  </w:footnote>
  <w:footnote w:type="continuationSeparator" w:id="0">
    <w:p w:rsidR="00074A0D" w:rsidRDefault="0007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074A0D">
    <w:pPr>
      <w:pStyle w:val="Corpodetexto"/>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457.4pt;margin-top:19.95pt;width:103.6pt;height:47.05pt;z-index:-15813632;mso-position-horizontal-relative:page;mso-position-vertical-relative:page" filled="f" stroked="f">
          <v:textbox style="mso-next-textbox:#_x0000_s2059" inset="0,0,0,0">
            <w:txbxContent>
              <w:p w:rsidR="002B6831" w:rsidRDefault="00821BF2" w:rsidP="007669CF">
                <w:pPr>
                  <w:spacing w:line="187" w:lineRule="exact"/>
                  <w:ind w:left="26"/>
                  <w:jc w:val="center"/>
                  <w:rPr>
                    <w:rFonts w:ascii="Arial"/>
                    <w:b/>
                    <w:sz w:val="17"/>
                  </w:rPr>
                </w:pPr>
                <w:r>
                  <w:rPr>
                    <w:rFonts w:ascii="Arial"/>
                    <w:b/>
                    <w:color w:val="0A2864"/>
                    <w:spacing w:val="-2"/>
                    <w:w w:val="105"/>
                    <w:sz w:val="17"/>
                  </w:rPr>
                  <w:t>Mooh!</w:t>
                </w:r>
                <w:r>
                  <w:rPr>
                    <w:rFonts w:ascii="Arial"/>
                    <w:b/>
                    <w:color w:val="0A2864"/>
                    <w:spacing w:val="-9"/>
                    <w:w w:val="105"/>
                    <w:sz w:val="17"/>
                  </w:rPr>
                  <w:t xml:space="preserve"> </w:t>
                </w:r>
                <w:r>
                  <w:rPr>
                    <w:rFonts w:ascii="Arial"/>
                    <w:b/>
                    <w:color w:val="0A2864"/>
                    <w:spacing w:val="-2"/>
                    <w:w w:val="105"/>
                    <w:sz w:val="17"/>
                  </w:rPr>
                  <w:t>Tech</w:t>
                </w:r>
              </w:p>
              <w:p w:rsidR="002B6831" w:rsidRDefault="00821BF2" w:rsidP="007669CF">
                <w:pPr>
                  <w:spacing w:before="14" w:line="179" w:lineRule="exact"/>
                  <w:ind w:left="20"/>
                  <w:jc w:val="center"/>
                  <w:rPr>
                    <w:rFonts w:ascii="Tahoma"/>
                    <w:sz w:val="15"/>
                  </w:rPr>
                </w:pPr>
                <w:proofErr w:type="gramStart"/>
                <w:r>
                  <w:rPr>
                    <w:rFonts w:ascii="Tahoma"/>
                    <w:color w:val="0A2864"/>
                    <w:sz w:val="15"/>
                  </w:rPr>
                  <w:t>Cnpj</w:t>
                </w:r>
                <w:proofErr w:type="gramEnd"/>
                <w:r>
                  <w:rPr>
                    <w:rFonts w:ascii="Tahoma"/>
                    <w:color w:val="0A2864"/>
                    <w:sz w:val="15"/>
                  </w:rPr>
                  <w:t>:</w:t>
                </w:r>
                <w:r>
                  <w:rPr>
                    <w:rFonts w:ascii="Tahoma"/>
                    <w:color w:val="0A2864"/>
                    <w:spacing w:val="41"/>
                    <w:sz w:val="15"/>
                  </w:rPr>
                  <w:t xml:space="preserve"> </w:t>
                </w:r>
                <w:r>
                  <w:rPr>
                    <w:rFonts w:ascii="Tahoma"/>
                    <w:color w:val="0A2864"/>
                    <w:sz w:val="15"/>
                  </w:rPr>
                  <w:t>28.070.032/0001-82</w:t>
                </w:r>
              </w:p>
              <w:p w:rsidR="002B6831" w:rsidRDefault="00821BF2" w:rsidP="007669CF">
                <w:pPr>
                  <w:spacing w:before="1" w:line="235" w:lineRule="auto"/>
                  <w:ind w:left="20" w:right="18"/>
                  <w:jc w:val="center"/>
                  <w:rPr>
                    <w:rFonts w:ascii="Tahoma" w:hAnsi="Tahoma"/>
                    <w:sz w:val="15"/>
                  </w:rPr>
                </w:pPr>
                <w:r>
                  <w:rPr>
                    <w:rFonts w:ascii="Tahoma" w:hAnsi="Tahoma"/>
                    <w:color w:val="0A2864"/>
                    <w:w w:val="95"/>
                    <w:sz w:val="15"/>
                  </w:rPr>
                  <w:t>AV.</w:t>
                </w:r>
                <w:r>
                  <w:rPr>
                    <w:rFonts w:ascii="Tahoma" w:hAnsi="Tahoma"/>
                    <w:color w:val="0A2864"/>
                    <w:spacing w:val="-6"/>
                    <w:w w:val="95"/>
                    <w:sz w:val="15"/>
                  </w:rPr>
                  <w:t xml:space="preserve"> </w:t>
                </w:r>
                <w:r>
                  <w:rPr>
                    <w:rFonts w:ascii="Tahoma" w:hAnsi="Tahoma"/>
                    <w:color w:val="0A2864"/>
                    <w:w w:val="95"/>
                    <w:sz w:val="15"/>
                  </w:rPr>
                  <w:t>Paulista,</w:t>
                </w:r>
                <w:r>
                  <w:rPr>
                    <w:rFonts w:ascii="Tahoma" w:hAnsi="Tahoma"/>
                    <w:color w:val="0A2864"/>
                    <w:spacing w:val="-5"/>
                    <w:w w:val="95"/>
                    <w:sz w:val="15"/>
                  </w:rPr>
                  <w:t xml:space="preserve"> </w:t>
                </w:r>
                <w:r>
                  <w:rPr>
                    <w:rFonts w:ascii="Tahoma" w:hAnsi="Tahoma"/>
                    <w:color w:val="0A2864"/>
                    <w:w w:val="95"/>
                    <w:sz w:val="15"/>
                  </w:rPr>
                  <w:t>N˚</w:t>
                </w:r>
                <w:r>
                  <w:rPr>
                    <w:rFonts w:ascii="Tahoma" w:hAnsi="Tahoma"/>
                    <w:color w:val="0A2864"/>
                    <w:spacing w:val="-6"/>
                    <w:w w:val="95"/>
                    <w:sz w:val="15"/>
                  </w:rPr>
                  <w:t xml:space="preserve"> </w:t>
                </w:r>
                <w:r>
                  <w:rPr>
                    <w:rFonts w:ascii="Tahoma" w:hAnsi="Tahoma"/>
                    <w:color w:val="0A2864"/>
                    <w:w w:val="95"/>
                    <w:sz w:val="15"/>
                  </w:rPr>
                  <w:t>854</w:t>
                </w:r>
                <w:r>
                  <w:rPr>
                    <w:rFonts w:ascii="Tahoma" w:hAnsi="Tahoma"/>
                    <w:color w:val="0A2864"/>
                    <w:spacing w:val="-5"/>
                    <w:w w:val="95"/>
                    <w:sz w:val="15"/>
                  </w:rPr>
                  <w:t xml:space="preserve"> </w:t>
                </w:r>
                <w:r>
                  <w:rPr>
                    <w:rFonts w:ascii="Tahoma" w:hAnsi="Tahoma"/>
                    <w:color w:val="0A2864"/>
                    <w:w w:val="95"/>
                    <w:sz w:val="15"/>
                  </w:rPr>
                  <w:t>-</w:t>
                </w:r>
                <w:r>
                  <w:rPr>
                    <w:rFonts w:ascii="Tahoma" w:hAnsi="Tahoma"/>
                    <w:color w:val="0A2864"/>
                    <w:spacing w:val="-6"/>
                    <w:w w:val="95"/>
                    <w:sz w:val="15"/>
                  </w:rPr>
                  <w:t xml:space="preserve"> </w:t>
                </w:r>
                <w:r>
                  <w:rPr>
                    <w:rFonts w:ascii="Tahoma" w:hAnsi="Tahoma"/>
                    <w:color w:val="0A2864"/>
                    <w:w w:val="95"/>
                    <w:sz w:val="15"/>
                  </w:rPr>
                  <w:t>Bela</w:t>
                </w:r>
                <w:r>
                  <w:rPr>
                    <w:rFonts w:ascii="Tahoma" w:hAnsi="Tahoma"/>
                    <w:color w:val="0A2864"/>
                    <w:spacing w:val="-5"/>
                    <w:w w:val="95"/>
                    <w:sz w:val="15"/>
                  </w:rPr>
                  <w:t xml:space="preserve"> </w:t>
                </w:r>
                <w:r>
                  <w:rPr>
                    <w:rFonts w:ascii="Tahoma" w:hAnsi="Tahoma"/>
                    <w:color w:val="0A2864"/>
                    <w:w w:val="95"/>
                    <w:sz w:val="15"/>
                  </w:rPr>
                  <w:t>Vista</w:t>
                </w:r>
                <w:r>
                  <w:rPr>
                    <w:rFonts w:ascii="Tahoma" w:hAnsi="Tahoma"/>
                    <w:color w:val="0A2864"/>
                    <w:spacing w:val="-42"/>
                    <w:w w:val="95"/>
                    <w:sz w:val="15"/>
                  </w:rPr>
                  <w:t xml:space="preserve"> </w:t>
                </w:r>
                <w:r>
                  <w:rPr>
                    <w:rFonts w:ascii="Tahoma" w:hAnsi="Tahoma"/>
                    <w:color w:val="0A2864"/>
                    <w:w w:val="95"/>
                    <w:sz w:val="15"/>
                  </w:rPr>
                  <w:t>São Paulo/SP | CEP: 01.310-100</w:t>
                </w:r>
                <w:r>
                  <w:rPr>
                    <w:rFonts w:ascii="Tahoma" w:hAnsi="Tahoma"/>
                    <w:color w:val="0A2864"/>
                    <w:spacing w:val="-43"/>
                    <w:w w:val="95"/>
                    <w:sz w:val="15"/>
                  </w:rPr>
                  <w:t xml:space="preserve"> </w:t>
                </w:r>
                <w:hyperlink r:id="rId1" w:history="1">
                  <w:r w:rsidR="005E1EA5" w:rsidRPr="001B184E">
                    <w:rPr>
                      <w:rStyle w:val="Hyperlink"/>
                      <w:rFonts w:ascii="Tahoma" w:hAnsi="Tahoma"/>
                      <w:sz w:val="15"/>
                    </w:rPr>
                    <w:t>contato@moohtech.com</w:t>
                  </w:r>
                </w:hyperlink>
              </w:p>
            </w:txbxContent>
          </v:textbox>
          <w10:wrap anchorx="page" anchory="page"/>
        </v:shape>
      </w:pict>
    </w:r>
    <w:r>
      <w:pict>
        <v:group id="_x0000_s2068" style="position:absolute;margin-left:52.2pt;margin-top:25.65pt;width:47.75pt;height:15.35pt;z-index:-15815680;mso-position-horizontal-relative:page;mso-position-vertical-relative:page" coordorigin="1044,513" coordsize="955,307">
          <v:shape id="_x0000_s2071" style="position:absolute;left:1160;top:512;width:580;height:229" coordorigin="1161,513" coordsize="580,229" o:spt="100" adj="0,,0" path="m1290,641r-50,-21l1222,584r-6,-36l1204,528r-10,1l1184,536r-8,11l1170,557r-9,57l1173,670r28,46l1237,741r53,-100xm1662,646r,-2l1659,638r1,4l1662,646xm1740,633r-6,-28l1713,573r-32,-30l1659,531r-16,-9l1633,520r-5,-1l1610,514r-30,l1551,516r-32,3l1489,517r-37,-4l1417,513r-23,7l1423,520r23,2l1495,530r27,3l1547,532r25,-1l1598,532r43,11l1677,565r28,30l1719,631r-58,9l1662,644r1,2l1672,658r10,13l1684,673r5,15l1646,678r-39,-14l1577,651r-7,-3l1533,633r40,73l1506,691r-51,-25l1419,641r-24,-13l1395,635r,9l1395,652r2,10l1401,673r-16,-9l1367,650r-17,-15l1338,622r-12,-23l1329,577r12,-18l1356,545r-26,18l1316,584r2,25l1336,640r18,20l1377,679r29,16l1439,704r-17,-31l1418,666r40,17l1493,698r39,11l1584,714r-4,-8l1550,651r37,14l1624,683r40,16l1708,706r,-17l1708,688r-4,-12l1698,663r-7,-12l1707,651r16,l1724,651r10,-4l1740,633xe" fillcolor="#0a2864"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1753;top:526;width:245;height:293">
            <v:imagedata r:id="rId2" o:title=""/>
          </v:shape>
          <v:shape id="_x0000_s2069" style="position:absolute;left:1043;top:733;width:628;height:86" coordorigin="1044,733" coordsize="628,86" o:spt="100" adj="0,,0" path="m1231,763r-8,-18l1203,733r-28,2l1140,755r-21,17l1099,786r-24,12l1044,806r13,8l1072,819r16,l1102,817r-31,-8l1091,802r18,-8l1126,786r18,-9l1169,769r19,-3l1206,765r25,-2xm1436,789r-2,-22l1414,766r-13,7l1398,784r6,13l1416,802r12,-2l1436,789xm1671,767r-19,-3l1636,766r-14,8l1612,789r-4,-3l1600,785r-7,2l1601,788r7,3l1612,796r9,-15l1634,772r17,-5l1671,767xe" fillcolor="#0a2864" stroked="f">
            <v:stroke joinstyle="round"/>
            <v:formulas/>
            <v:path arrowok="t" o:connecttype="segments"/>
          </v:shape>
          <w10:wrap anchorx="page" anchory="page"/>
        </v:group>
      </w:pict>
    </w:r>
    <w:r>
      <w:pict>
        <v:group id="_x0000_s2064" style="position:absolute;margin-left:48.45pt;margin-top:42.35pt;width:56.1pt;height:26.35pt;z-index:-15815168;mso-position-horizontal-relative:page;mso-position-vertical-relative:page" coordorigin="969,847" coordsize="1122,527">
          <v:shape id="_x0000_s2067" type="#_x0000_t75" style="position:absolute;left:1620;top:942;width:362;height:346">
            <v:imagedata r:id="rId3" o:title=""/>
          </v:shape>
          <v:shape id="_x0000_s2066" type="#_x0000_t75" style="position:absolute;left:1081;top:943;width:339;height:330">
            <v:imagedata r:id="rId4" o:title=""/>
          </v:shape>
          <v:shape id="_x0000_s2065" style="position:absolute;left:968;top:846;width:1122;height:527" coordorigin="969,847" coordsize="1122,527" o:spt="100" adj="0,,0" path="m1891,1356r-318,l1636,1361r80,9l1793,1373r72,-8l1891,1356xm1251,852r-73,6l1106,882r-52,34l1011,961r-30,59l969,1090r11,82l1008,1243r41,52l1099,1331r58,22l1221,1364r69,4l1362,1366r143,-9l1573,1356r318,l1894,1356r-138,l1711,1352r-19,-2l1282,1350r-62,-3l1160,1336r-61,-24l1045,1270r-39,-57l985,1148r-5,-65l993,1025r36,-62l1077,918r58,-31l1200,871r71,-1l1353,870r-31,-9l1251,852xm1938,871r-138,l1894,885r57,25l2001,947r38,50l2058,1060r-4,74l2027,1213r-42,60l1926,1316r-76,29l1801,1354r-45,2l1894,1356r37,-13l1989,1305r46,-52l2069,1192r20,-67l2091,1057r-20,-67l2050,956r-25,-30l1995,901r-35,-20l1938,871xm1491,1337r-74,4l1348,1347r-66,3l1692,1350r-31,-5l1572,1337r-81,xm1353,870r-82,l1344,883r73,27l1452,928r35,16l1526,952r44,-9l1594,933r-46,l1510,932r-54,-21l1391,881r-38,-11xm1826,847r-49,2l1685,870r-61,25l1582,918r-34,15l1594,933r47,-20l1717,885r83,-14l1938,871r-19,-8l1874,852r-48,-5xe" fillcolor="#0a2864" stroked="f">
            <v:stroke joinstyle="round"/>
            <v:formulas/>
            <v:path arrowok="t" o:connecttype="segments"/>
          </v:shape>
          <w10:wrap anchorx="page" anchory="page"/>
        </v:group>
      </w:pict>
    </w:r>
    <w:r>
      <w:pict>
        <v:shape id="_x0000_s2063" style="position:absolute;margin-left:23.1pt;margin-top:45.05pt;width:21.35pt;height:21.95pt;z-index:-15814656;mso-position-horizontal-relative:page;mso-position-vertical-relative:page" coordorigin="462,901" coordsize="427,439" path="m888,901r-40,l674,1091,503,901r-41,l462,1340r114,l576,1145r93,97l681,1242r93,-97l774,1340r114,l888,901xe" fillcolor="#0a2864" stroked="f">
          <v:path arrowok="t"/>
          <w10:wrap anchorx="page" anchory="page"/>
        </v:shape>
      </w:pict>
    </w:r>
    <w:r>
      <w:pict>
        <v:group id="_x0000_s2060" style="position:absolute;margin-left:108.75pt;margin-top:45.15pt;width:18.2pt;height:21.85pt;z-index:-15814144;mso-position-horizontal-relative:page;mso-position-vertical-relative:page" coordorigin="2175,903" coordsize="364,437">
          <v:shape id="_x0000_s2062" style="position:absolute;left:2174;top:902;width:364;height:437" coordorigin="2175,903" coordsize="364,437" o:spt="100" adj="0,,0" path="m2289,903r-114,l2175,1340r114,l2289,1164r108,l2397,1061r-108,l2289,903xm2424,1337r,3l2426,1340r-2,-2l2424,1337xm2538,1337r-2,2l2535,1340r3,l2538,1337xm2538,1202r-58,l2497,1204r15,5l2526,1217r12,10l2538,1202xm2538,903r-114,l2424,1226r11,-10l2449,1209r15,-5l2480,1202r58,l2538,903xe" fillcolor="#0a2864" stroked="f">
            <v:stroke joinstyle="round"/>
            <v:formulas/>
            <v:path arrowok="t" o:connecttype="segments"/>
          </v:shape>
          <v:shape id="_x0000_s2061" type="#_x0000_t75" style="position:absolute;left:2422;top:1223;width:116;height:116">
            <v:imagedata r:id="rId5" o:title=""/>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0650"/>
    <w:multiLevelType w:val="hybridMultilevel"/>
    <w:tmpl w:val="DB7470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349AE"/>
    <w:multiLevelType w:val="hybridMultilevel"/>
    <w:tmpl w:val="A5B2226A"/>
    <w:lvl w:ilvl="0" w:tplc="819A7808">
      <w:numFmt w:val="bullet"/>
      <w:lvlText w:val="•"/>
      <w:lvlJc w:val="left"/>
      <w:pPr>
        <w:ind w:left="1219" w:hanging="360"/>
      </w:pPr>
      <w:rPr>
        <w:rFonts w:ascii="Arial" w:eastAsia="Arial" w:hAnsi="Arial" w:cs="Arial" w:hint="default"/>
        <w:b/>
        <w:bCs/>
        <w:color w:val="231F20"/>
        <w:w w:val="99"/>
        <w:sz w:val="24"/>
        <w:szCs w:val="24"/>
        <w:lang w:val="pt-PT" w:eastAsia="en-US" w:bidi="ar-SA"/>
      </w:rPr>
    </w:lvl>
    <w:lvl w:ilvl="1" w:tplc="55DA1B6C">
      <w:numFmt w:val="bullet"/>
      <w:lvlText w:val="◦"/>
      <w:lvlJc w:val="left"/>
      <w:pPr>
        <w:ind w:left="1579" w:hanging="360"/>
      </w:pPr>
      <w:rPr>
        <w:rFonts w:ascii="Lucida Sans Unicode" w:eastAsia="Lucida Sans Unicode" w:hAnsi="Lucida Sans Unicode" w:cs="Lucida Sans Unicode" w:hint="default"/>
        <w:color w:val="231F20"/>
        <w:w w:val="63"/>
        <w:sz w:val="24"/>
        <w:szCs w:val="24"/>
        <w:lang w:val="pt-PT" w:eastAsia="en-US" w:bidi="ar-SA"/>
      </w:rPr>
    </w:lvl>
    <w:lvl w:ilvl="2" w:tplc="5E70426A">
      <w:numFmt w:val="bullet"/>
      <w:lvlText w:val="•"/>
      <w:lvlJc w:val="left"/>
      <w:pPr>
        <w:ind w:left="2526" w:hanging="360"/>
      </w:pPr>
      <w:rPr>
        <w:rFonts w:hint="default"/>
        <w:lang w:val="pt-PT" w:eastAsia="en-US" w:bidi="ar-SA"/>
      </w:rPr>
    </w:lvl>
    <w:lvl w:ilvl="3" w:tplc="3D647288">
      <w:numFmt w:val="bullet"/>
      <w:lvlText w:val="•"/>
      <w:lvlJc w:val="left"/>
      <w:pPr>
        <w:ind w:left="3473" w:hanging="360"/>
      </w:pPr>
      <w:rPr>
        <w:rFonts w:hint="default"/>
        <w:lang w:val="pt-PT" w:eastAsia="en-US" w:bidi="ar-SA"/>
      </w:rPr>
    </w:lvl>
    <w:lvl w:ilvl="4" w:tplc="64AEE928">
      <w:numFmt w:val="bullet"/>
      <w:lvlText w:val="•"/>
      <w:lvlJc w:val="left"/>
      <w:pPr>
        <w:ind w:left="4420" w:hanging="360"/>
      </w:pPr>
      <w:rPr>
        <w:rFonts w:hint="default"/>
        <w:lang w:val="pt-PT" w:eastAsia="en-US" w:bidi="ar-SA"/>
      </w:rPr>
    </w:lvl>
    <w:lvl w:ilvl="5" w:tplc="56127184">
      <w:numFmt w:val="bullet"/>
      <w:lvlText w:val="•"/>
      <w:lvlJc w:val="left"/>
      <w:pPr>
        <w:ind w:left="5366" w:hanging="360"/>
      </w:pPr>
      <w:rPr>
        <w:rFonts w:hint="default"/>
        <w:lang w:val="pt-PT" w:eastAsia="en-US" w:bidi="ar-SA"/>
      </w:rPr>
    </w:lvl>
    <w:lvl w:ilvl="6" w:tplc="335CAE30">
      <w:numFmt w:val="bullet"/>
      <w:lvlText w:val="•"/>
      <w:lvlJc w:val="left"/>
      <w:pPr>
        <w:ind w:left="6313" w:hanging="360"/>
      </w:pPr>
      <w:rPr>
        <w:rFonts w:hint="default"/>
        <w:lang w:val="pt-PT" w:eastAsia="en-US" w:bidi="ar-SA"/>
      </w:rPr>
    </w:lvl>
    <w:lvl w:ilvl="7" w:tplc="D22435D4">
      <w:numFmt w:val="bullet"/>
      <w:lvlText w:val="•"/>
      <w:lvlJc w:val="left"/>
      <w:pPr>
        <w:ind w:left="7260" w:hanging="360"/>
      </w:pPr>
      <w:rPr>
        <w:rFonts w:hint="default"/>
        <w:lang w:val="pt-PT" w:eastAsia="en-US" w:bidi="ar-SA"/>
      </w:rPr>
    </w:lvl>
    <w:lvl w:ilvl="8" w:tplc="7944AB66">
      <w:numFmt w:val="bullet"/>
      <w:lvlText w:val="•"/>
      <w:lvlJc w:val="left"/>
      <w:pPr>
        <w:ind w:left="8206" w:hanging="360"/>
      </w:pPr>
      <w:rPr>
        <w:rFonts w:hint="default"/>
        <w:lang w:val="pt-PT" w:eastAsia="en-US" w:bidi="ar-SA"/>
      </w:rPr>
    </w:lvl>
  </w:abstractNum>
  <w:abstractNum w:abstractNumId="2">
    <w:nsid w:val="3CBC3CA4"/>
    <w:multiLevelType w:val="multilevel"/>
    <w:tmpl w:val="3E84BB2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59584004"/>
    <w:multiLevelType w:val="hybridMultilevel"/>
    <w:tmpl w:val="585EA29C"/>
    <w:lvl w:ilvl="0" w:tplc="E5FC700C">
      <w:numFmt w:val="bullet"/>
      <w:lvlText w:val="•"/>
      <w:lvlJc w:val="left"/>
      <w:pPr>
        <w:ind w:left="1219" w:hanging="360"/>
      </w:pPr>
      <w:rPr>
        <w:rFonts w:ascii="Microsoft Sans Serif" w:eastAsia="Microsoft Sans Serif" w:hAnsi="Microsoft Sans Serif" w:cs="Microsoft Sans Serif" w:hint="default"/>
        <w:color w:val="231F20"/>
        <w:w w:val="99"/>
        <w:sz w:val="24"/>
        <w:szCs w:val="24"/>
        <w:lang w:val="pt-PT" w:eastAsia="en-US" w:bidi="ar-SA"/>
      </w:rPr>
    </w:lvl>
    <w:lvl w:ilvl="1" w:tplc="0476A5D6">
      <w:numFmt w:val="bullet"/>
      <w:lvlText w:val="•"/>
      <w:lvlJc w:val="left"/>
      <w:pPr>
        <w:ind w:left="2108" w:hanging="360"/>
      </w:pPr>
      <w:rPr>
        <w:rFonts w:hint="default"/>
        <w:lang w:val="pt-PT" w:eastAsia="en-US" w:bidi="ar-SA"/>
      </w:rPr>
    </w:lvl>
    <w:lvl w:ilvl="2" w:tplc="B2921BCA">
      <w:numFmt w:val="bullet"/>
      <w:lvlText w:val="•"/>
      <w:lvlJc w:val="left"/>
      <w:pPr>
        <w:ind w:left="2996" w:hanging="360"/>
      </w:pPr>
      <w:rPr>
        <w:rFonts w:hint="default"/>
        <w:lang w:val="pt-PT" w:eastAsia="en-US" w:bidi="ar-SA"/>
      </w:rPr>
    </w:lvl>
    <w:lvl w:ilvl="3" w:tplc="6B82D514">
      <w:numFmt w:val="bullet"/>
      <w:lvlText w:val="•"/>
      <w:lvlJc w:val="left"/>
      <w:pPr>
        <w:ind w:left="3884" w:hanging="360"/>
      </w:pPr>
      <w:rPr>
        <w:rFonts w:hint="default"/>
        <w:lang w:val="pt-PT" w:eastAsia="en-US" w:bidi="ar-SA"/>
      </w:rPr>
    </w:lvl>
    <w:lvl w:ilvl="4" w:tplc="15A49058">
      <w:numFmt w:val="bullet"/>
      <w:lvlText w:val="•"/>
      <w:lvlJc w:val="left"/>
      <w:pPr>
        <w:ind w:left="4772" w:hanging="360"/>
      </w:pPr>
      <w:rPr>
        <w:rFonts w:hint="default"/>
        <w:lang w:val="pt-PT" w:eastAsia="en-US" w:bidi="ar-SA"/>
      </w:rPr>
    </w:lvl>
    <w:lvl w:ilvl="5" w:tplc="EBD4D72A">
      <w:numFmt w:val="bullet"/>
      <w:lvlText w:val="•"/>
      <w:lvlJc w:val="left"/>
      <w:pPr>
        <w:ind w:left="5660" w:hanging="360"/>
      </w:pPr>
      <w:rPr>
        <w:rFonts w:hint="default"/>
        <w:lang w:val="pt-PT" w:eastAsia="en-US" w:bidi="ar-SA"/>
      </w:rPr>
    </w:lvl>
    <w:lvl w:ilvl="6" w:tplc="F0D24C40">
      <w:numFmt w:val="bullet"/>
      <w:lvlText w:val="•"/>
      <w:lvlJc w:val="left"/>
      <w:pPr>
        <w:ind w:left="6548" w:hanging="360"/>
      </w:pPr>
      <w:rPr>
        <w:rFonts w:hint="default"/>
        <w:lang w:val="pt-PT" w:eastAsia="en-US" w:bidi="ar-SA"/>
      </w:rPr>
    </w:lvl>
    <w:lvl w:ilvl="7" w:tplc="AEE29ECE">
      <w:numFmt w:val="bullet"/>
      <w:lvlText w:val="•"/>
      <w:lvlJc w:val="left"/>
      <w:pPr>
        <w:ind w:left="7436" w:hanging="360"/>
      </w:pPr>
      <w:rPr>
        <w:rFonts w:hint="default"/>
        <w:lang w:val="pt-PT" w:eastAsia="en-US" w:bidi="ar-SA"/>
      </w:rPr>
    </w:lvl>
    <w:lvl w:ilvl="8" w:tplc="BC3E3D0C">
      <w:numFmt w:val="bullet"/>
      <w:lvlText w:val="•"/>
      <w:lvlJc w:val="left"/>
      <w:pPr>
        <w:ind w:left="8324" w:hanging="360"/>
      </w:pPr>
      <w:rPr>
        <w:rFonts w:hint="default"/>
        <w:lang w:val="pt-PT" w:eastAsia="en-US" w:bidi="ar-SA"/>
      </w:rPr>
    </w:lvl>
  </w:abstractNum>
  <w:abstractNum w:abstractNumId="4">
    <w:nsid w:val="5B8300D8"/>
    <w:multiLevelType w:val="multilevel"/>
    <w:tmpl w:val="34ECA3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6831"/>
    <w:rsid w:val="000115A2"/>
    <w:rsid w:val="000329BB"/>
    <w:rsid w:val="0006168E"/>
    <w:rsid w:val="00074A0D"/>
    <w:rsid w:val="0009052D"/>
    <w:rsid w:val="000B51B8"/>
    <w:rsid w:val="00135512"/>
    <w:rsid w:val="001A5DC6"/>
    <w:rsid w:val="00265BFF"/>
    <w:rsid w:val="002B6831"/>
    <w:rsid w:val="003119E5"/>
    <w:rsid w:val="0035570C"/>
    <w:rsid w:val="003E0F87"/>
    <w:rsid w:val="00415F76"/>
    <w:rsid w:val="00444719"/>
    <w:rsid w:val="00452AD4"/>
    <w:rsid w:val="005436E8"/>
    <w:rsid w:val="005E1EA5"/>
    <w:rsid w:val="005E6E47"/>
    <w:rsid w:val="00600F54"/>
    <w:rsid w:val="0066374D"/>
    <w:rsid w:val="006A2933"/>
    <w:rsid w:val="00763DAB"/>
    <w:rsid w:val="007669CF"/>
    <w:rsid w:val="00821BF2"/>
    <w:rsid w:val="0086421A"/>
    <w:rsid w:val="008A305C"/>
    <w:rsid w:val="00922A62"/>
    <w:rsid w:val="00A72E0C"/>
    <w:rsid w:val="00B06ADD"/>
    <w:rsid w:val="00B316C7"/>
    <w:rsid w:val="00BB2CD7"/>
    <w:rsid w:val="00BD05AD"/>
    <w:rsid w:val="00C40E0C"/>
    <w:rsid w:val="00CC092A"/>
    <w:rsid w:val="00CD23D9"/>
    <w:rsid w:val="00D771F4"/>
    <w:rsid w:val="00EF0628"/>
    <w:rsid w:val="00EF40C4"/>
    <w:rsid w:val="00F36D7D"/>
    <w:rsid w:val="00F83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pt-PT"/>
    </w:rPr>
  </w:style>
  <w:style w:type="paragraph" w:styleId="Ttulo1">
    <w:name w:val="heading 1"/>
    <w:basedOn w:val="Normal"/>
    <w:uiPriority w:val="1"/>
    <w:qFormat/>
    <w:pPr>
      <w:ind w:left="1219" w:hanging="36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ind w:left="3240" w:right="2742"/>
      <w:jc w:val="center"/>
    </w:pPr>
    <w:rPr>
      <w:rFonts w:ascii="Tahoma" w:eastAsia="Tahoma" w:hAnsi="Tahoma" w:cs="Tahoma"/>
      <w:b/>
      <w:bCs/>
      <w:sz w:val="36"/>
      <w:szCs w:val="36"/>
    </w:rPr>
  </w:style>
  <w:style w:type="paragraph" w:styleId="PargrafodaLista">
    <w:name w:val="List Paragraph"/>
    <w:basedOn w:val="Normal"/>
    <w:uiPriority w:val="1"/>
    <w:qFormat/>
    <w:pPr>
      <w:spacing w:line="255" w:lineRule="exact"/>
      <w:ind w:left="1219"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436E8"/>
    <w:pPr>
      <w:tabs>
        <w:tab w:val="center" w:pos="4513"/>
        <w:tab w:val="right" w:pos="9026"/>
      </w:tabs>
    </w:pPr>
  </w:style>
  <w:style w:type="character" w:customStyle="1" w:styleId="CabealhoChar">
    <w:name w:val="Cabeçalho Char"/>
    <w:basedOn w:val="Fontepargpadro"/>
    <w:link w:val="Cabealho"/>
    <w:uiPriority w:val="99"/>
    <w:rsid w:val="005436E8"/>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5436E8"/>
    <w:pPr>
      <w:tabs>
        <w:tab w:val="center" w:pos="4513"/>
        <w:tab w:val="right" w:pos="9026"/>
      </w:tabs>
    </w:pPr>
  </w:style>
  <w:style w:type="character" w:customStyle="1" w:styleId="RodapChar">
    <w:name w:val="Rodapé Char"/>
    <w:basedOn w:val="Fontepargpadro"/>
    <w:link w:val="Rodap"/>
    <w:uiPriority w:val="99"/>
    <w:rsid w:val="005436E8"/>
    <w:rPr>
      <w:rFonts w:ascii="Microsoft Sans Serif" w:eastAsia="Microsoft Sans Serif" w:hAnsi="Microsoft Sans Serif" w:cs="Microsoft Sans Serif"/>
      <w:lang w:val="pt-PT"/>
    </w:rPr>
  </w:style>
  <w:style w:type="character" w:styleId="Hyperlink">
    <w:name w:val="Hyperlink"/>
    <w:basedOn w:val="Fontepargpadro"/>
    <w:uiPriority w:val="99"/>
    <w:unhideWhenUsed/>
    <w:rsid w:val="005E1EA5"/>
    <w:rPr>
      <w:color w:val="0000FF" w:themeColor="hyperlink"/>
      <w:u w:val="single"/>
    </w:rPr>
  </w:style>
  <w:style w:type="character" w:customStyle="1" w:styleId="CorpodetextoChar">
    <w:name w:val="Corpo de texto Char"/>
    <w:basedOn w:val="Fontepargpadro"/>
    <w:link w:val="Corpodetexto"/>
    <w:uiPriority w:val="1"/>
    <w:rsid w:val="000B51B8"/>
    <w:rPr>
      <w:rFonts w:ascii="Microsoft Sans Serif" w:eastAsia="Microsoft Sans Serif" w:hAnsi="Microsoft Sans Serif" w:cs="Microsoft Sans Serif"/>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pt-PT"/>
    </w:rPr>
  </w:style>
  <w:style w:type="paragraph" w:styleId="Ttulo1">
    <w:name w:val="heading 1"/>
    <w:basedOn w:val="Normal"/>
    <w:uiPriority w:val="1"/>
    <w:qFormat/>
    <w:pPr>
      <w:ind w:left="1219" w:hanging="36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ind w:left="3240" w:right="2742"/>
      <w:jc w:val="center"/>
    </w:pPr>
    <w:rPr>
      <w:rFonts w:ascii="Tahoma" w:eastAsia="Tahoma" w:hAnsi="Tahoma" w:cs="Tahoma"/>
      <w:b/>
      <w:bCs/>
      <w:sz w:val="36"/>
      <w:szCs w:val="36"/>
    </w:rPr>
  </w:style>
  <w:style w:type="paragraph" w:styleId="PargrafodaLista">
    <w:name w:val="List Paragraph"/>
    <w:basedOn w:val="Normal"/>
    <w:uiPriority w:val="1"/>
    <w:qFormat/>
    <w:pPr>
      <w:spacing w:line="255" w:lineRule="exact"/>
      <w:ind w:left="1219"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436E8"/>
    <w:pPr>
      <w:tabs>
        <w:tab w:val="center" w:pos="4513"/>
        <w:tab w:val="right" w:pos="9026"/>
      </w:tabs>
    </w:pPr>
  </w:style>
  <w:style w:type="character" w:customStyle="1" w:styleId="CabealhoChar">
    <w:name w:val="Cabeçalho Char"/>
    <w:basedOn w:val="Fontepargpadro"/>
    <w:link w:val="Cabealho"/>
    <w:uiPriority w:val="99"/>
    <w:rsid w:val="005436E8"/>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5436E8"/>
    <w:pPr>
      <w:tabs>
        <w:tab w:val="center" w:pos="4513"/>
        <w:tab w:val="right" w:pos="9026"/>
      </w:tabs>
    </w:pPr>
  </w:style>
  <w:style w:type="character" w:customStyle="1" w:styleId="RodapChar">
    <w:name w:val="Rodapé Char"/>
    <w:basedOn w:val="Fontepargpadro"/>
    <w:link w:val="Rodap"/>
    <w:uiPriority w:val="99"/>
    <w:rsid w:val="005436E8"/>
    <w:rPr>
      <w:rFonts w:ascii="Microsoft Sans Serif" w:eastAsia="Microsoft Sans Serif" w:hAnsi="Microsoft Sans Serif" w:cs="Microsoft Sans Serif"/>
      <w:lang w:val="pt-PT"/>
    </w:rPr>
  </w:style>
  <w:style w:type="character" w:styleId="Hyperlink">
    <w:name w:val="Hyperlink"/>
    <w:basedOn w:val="Fontepargpadro"/>
    <w:uiPriority w:val="99"/>
    <w:unhideWhenUsed/>
    <w:rsid w:val="005E1EA5"/>
    <w:rPr>
      <w:color w:val="0000FF" w:themeColor="hyperlink"/>
      <w:u w:val="single"/>
    </w:rPr>
  </w:style>
  <w:style w:type="character" w:customStyle="1" w:styleId="CorpodetextoChar">
    <w:name w:val="Corpo de texto Char"/>
    <w:basedOn w:val="Fontepargpadro"/>
    <w:link w:val="Corpodetexto"/>
    <w:uiPriority w:val="1"/>
    <w:rsid w:val="000B51B8"/>
    <w:rPr>
      <w:rFonts w:ascii="Microsoft Sans Serif" w:eastAsia="Microsoft Sans Serif" w:hAnsi="Microsoft Sans Serif" w:cs="Microsoft Sans Serif"/>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po@moohtech.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to@moohtech.com"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9538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Timbrado Mooh Portrait.cdr</vt:lpstr>
    </vt:vector>
  </TitlesOfParts>
  <Company>Hewlett-Packard</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Mooh Portrait.cdr</dc:title>
  <dc:creator>Everton Cruz</dc:creator>
  <cp:lastModifiedBy>Thatiane Sampaio</cp:lastModifiedBy>
  <cp:revision>2</cp:revision>
  <dcterms:created xsi:type="dcterms:W3CDTF">2021-11-10T17:02:00Z</dcterms:created>
  <dcterms:modified xsi:type="dcterms:W3CDTF">2021-11-10T17:02:00Z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CorelDRAW 2020</vt:lpwstr>
  </property>
  <property fmtid="{D5CDD505-2E9C-101B-9397-08002B2CF9AE}" pid="4" name="LastSaved">
    <vt:filetime>2021-11-07T00:00:00Z</vt:filetime>
  </property>
</Properties>
</file>